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59" w:rsidRPr="00F31359" w:rsidRDefault="0045449D" w:rsidP="00F31359">
      <w:pPr>
        <w:pStyle w:val="NoSpacing"/>
        <w:rPr>
          <w:rFonts w:ascii="Comic Sans MS" w:hAnsi="Comic Sans MS"/>
          <w:b/>
          <w:sz w:val="18"/>
          <w:szCs w:val="18"/>
        </w:rPr>
      </w:pPr>
      <w:r w:rsidRPr="00F31359">
        <w:rPr>
          <w:rFonts w:ascii="Comic Sans MS" w:hAnsi="Comic Sans MS"/>
          <w:b/>
          <w:sz w:val="18"/>
          <w:szCs w:val="18"/>
        </w:rPr>
        <w:t>AP STATISTICS</w:t>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t>NAME: _____</w:t>
      </w:r>
      <w:r w:rsidR="00A306F2">
        <w:rPr>
          <w:rFonts w:ascii="Comic Sans MS" w:hAnsi="Comic Sans MS"/>
          <w:b/>
          <w:sz w:val="18"/>
          <w:szCs w:val="18"/>
        </w:rPr>
        <w:t>____________________</w:t>
      </w:r>
      <w:r w:rsidR="00A306F2">
        <w:rPr>
          <w:rFonts w:ascii="Comic Sans MS" w:hAnsi="Comic Sans MS"/>
          <w:b/>
          <w:sz w:val="18"/>
          <w:szCs w:val="18"/>
        </w:rPr>
        <w:br/>
        <w:t>SPRING 201</w:t>
      </w:r>
      <w:r w:rsidR="005E1F2C">
        <w:rPr>
          <w:rFonts w:ascii="Comic Sans MS" w:hAnsi="Comic Sans MS"/>
          <w:b/>
          <w:sz w:val="18"/>
          <w:szCs w:val="18"/>
        </w:rPr>
        <w:t>9</w:t>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r>
      <w:r w:rsidRPr="00F31359">
        <w:rPr>
          <w:rFonts w:ascii="Comic Sans MS" w:hAnsi="Comic Sans MS"/>
          <w:b/>
          <w:sz w:val="18"/>
          <w:szCs w:val="18"/>
        </w:rPr>
        <w:tab/>
      </w:r>
      <w:r w:rsidR="00F31359">
        <w:rPr>
          <w:rFonts w:ascii="Comic Sans MS" w:hAnsi="Comic Sans MS"/>
          <w:b/>
          <w:sz w:val="18"/>
          <w:szCs w:val="18"/>
        </w:rPr>
        <w:tab/>
      </w:r>
      <w:r w:rsidRPr="00F31359">
        <w:rPr>
          <w:rFonts w:ascii="Comic Sans MS" w:hAnsi="Comic Sans MS"/>
          <w:b/>
          <w:sz w:val="18"/>
          <w:szCs w:val="18"/>
        </w:rPr>
        <w:t>PERIOD: ___________________</w:t>
      </w:r>
    </w:p>
    <w:p w:rsidR="0045449D" w:rsidRDefault="0029076B" w:rsidP="00F31359">
      <w:pPr>
        <w:pStyle w:val="NoSpacing"/>
        <w:rPr>
          <w:rFonts w:ascii="Comic Sans MS" w:hAnsi="Comic Sans MS"/>
          <w:b/>
          <w:sz w:val="18"/>
          <w:szCs w:val="18"/>
        </w:rPr>
      </w:pPr>
      <w:r>
        <w:rPr>
          <w:rFonts w:ascii="Comic Sans MS" w:hAnsi="Comic Sans MS"/>
          <w:b/>
          <w:sz w:val="18"/>
          <w:szCs w:val="18"/>
        </w:rPr>
        <w:t>CHAPTER 9</w:t>
      </w:r>
      <w:r w:rsidR="0045449D" w:rsidRPr="00F31359">
        <w:rPr>
          <w:rFonts w:ascii="Comic Sans MS" w:hAnsi="Comic Sans MS"/>
          <w:b/>
          <w:sz w:val="18"/>
          <w:szCs w:val="18"/>
        </w:rPr>
        <w:t xml:space="preserve"> </w:t>
      </w:r>
      <w:r w:rsidR="00A306F2">
        <w:rPr>
          <w:rFonts w:ascii="Comic Sans MS" w:hAnsi="Comic Sans MS"/>
          <w:b/>
          <w:sz w:val="18"/>
          <w:szCs w:val="18"/>
        </w:rPr>
        <w:t xml:space="preserve">PRACTICE </w:t>
      </w:r>
      <w:r w:rsidR="0045449D" w:rsidRPr="00F31359">
        <w:rPr>
          <w:rFonts w:ascii="Comic Sans MS" w:hAnsi="Comic Sans MS"/>
          <w:b/>
          <w:sz w:val="18"/>
          <w:szCs w:val="18"/>
        </w:rPr>
        <w:t>TEST</w:t>
      </w:r>
    </w:p>
    <w:p w:rsidR="00F31359" w:rsidRPr="00F31359" w:rsidRDefault="00F31359" w:rsidP="00F31359">
      <w:pPr>
        <w:pStyle w:val="NoSpacing"/>
        <w:rPr>
          <w:rFonts w:ascii="Comic Sans MS" w:hAnsi="Comic Sans MS"/>
          <w:b/>
          <w:sz w:val="18"/>
          <w:szCs w:val="18"/>
        </w:rPr>
      </w:pPr>
    </w:p>
    <w:p w:rsidR="0045449D" w:rsidRPr="00F31359" w:rsidRDefault="0045449D" w:rsidP="00F31359">
      <w:pPr>
        <w:pStyle w:val="NoSpacing"/>
        <w:rPr>
          <w:rFonts w:ascii="Comic Sans MS" w:hAnsi="Comic Sans MS"/>
          <w:b/>
          <w:sz w:val="18"/>
          <w:szCs w:val="18"/>
        </w:rPr>
      </w:pPr>
      <w:r w:rsidRPr="00F31359">
        <w:rPr>
          <w:rFonts w:ascii="Comic Sans MS" w:hAnsi="Comic Sans MS"/>
          <w:b/>
          <w:sz w:val="18"/>
          <w:szCs w:val="18"/>
        </w:rPr>
        <w:t>MUTLIPLE CHOICE – CHOOSE THE CORRECT ANSWER</w:t>
      </w:r>
    </w:p>
    <w:p w:rsidR="002A7A93" w:rsidRPr="002A7A93" w:rsidRDefault="0045449D" w:rsidP="002A7A93">
      <w:pPr>
        <w:tabs>
          <w:tab w:val="left" w:pos="360"/>
          <w:tab w:val="left" w:pos="720"/>
        </w:tabs>
        <w:ind w:left="360" w:hanging="360"/>
        <w:rPr>
          <w:rFonts w:ascii="Comic Sans MS" w:eastAsia="Times New Roman" w:hAnsi="Comic Sans MS" w:cs="Times New Roman"/>
          <w:sz w:val="18"/>
          <w:szCs w:val="18"/>
        </w:rPr>
      </w:pPr>
      <w:r w:rsidRPr="002A7A93">
        <w:rPr>
          <w:rFonts w:ascii="Comic Sans MS" w:hAnsi="Comic Sans MS"/>
          <w:sz w:val="18"/>
          <w:szCs w:val="18"/>
        </w:rPr>
        <w:t xml:space="preserve">1.  </w:t>
      </w:r>
      <w:r w:rsidR="002A7A93" w:rsidRPr="002A7A93">
        <w:rPr>
          <w:rFonts w:ascii="Comic Sans MS" w:eastAsia="Times New Roman" w:hAnsi="Comic Sans MS" w:cs="Times New Roman"/>
          <w:sz w:val="18"/>
          <w:szCs w:val="18"/>
        </w:rPr>
        <w:t xml:space="preserve">The average time it takes for a person to experience pain relief from aspirin is 25 minutes. A new ingredient is added to help speed up relief. Let </w:t>
      </w:r>
      <w:r w:rsidR="002A7A93" w:rsidRPr="002A7A93">
        <w:rPr>
          <w:rFonts w:ascii="Comic Sans MS" w:eastAsia="Times New Roman" w:hAnsi="Comic Sans MS" w:cs="Times New Roman"/>
          <w:i/>
          <w:sz w:val="18"/>
          <w:szCs w:val="18"/>
        </w:rPr>
        <w:t>µ</w:t>
      </w:r>
      <w:r w:rsidR="002A7A93" w:rsidRPr="002A7A93">
        <w:rPr>
          <w:rFonts w:ascii="Comic Sans MS" w:eastAsia="Times New Roman" w:hAnsi="Comic Sans MS" w:cs="Times New Roman"/>
          <w:sz w:val="18"/>
          <w:szCs w:val="18"/>
        </w:rPr>
        <w:t xml:space="preserve"> denote the average time to obtain pain relief with the new product. An experiment is conducted to verify if the new product is better. What are the null and alternative hypotheses? </w:t>
      </w:r>
    </w:p>
    <w:p w:rsidR="002A7A93" w:rsidRPr="002A7A93" w:rsidRDefault="002A7A93" w:rsidP="002A7A93">
      <w:pPr>
        <w:numPr>
          <w:ilvl w:val="0"/>
          <w:numId w:val="1"/>
        </w:numPr>
        <w:tabs>
          <w:tab w:val="left" w:pos="360"/>
          <w:tab w:val="left" w:pos="72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 25 vs.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i/>
          <w:sz w:val="18"/>
          <w:szCs w:val="18"/>
          <w:vertAlign w:val="subscript"/>
        </w:rPr>
        <w:t>a</w:t>
      </w:r>
      <w:r w:rsidRPr="002A7A93">
        <w:rPr>
          <w:rFonts w:ascii="Comic Sans MS" w:eastAsia="Times New Roman" w:hAnsi="Comic Sans MS" w:cs="Times New Roman"/>
          <w:sz w:val="18"/>
          <w:szCs w:val="18"/>
        </w:rPr>
        <w:t xml:space="preserve"> :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position w:val="-4"/>
          <w:sz w:val="18"/>
          <w:szCs w:val="1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5" o:title=""/>
          </v:shape>
          <o:OLEObject Type="Embed" ProgID="Equation.DSMT4" ShapeID="_x0000_i1025" DrawAspect="Content" ObjectID="_1610540102" r:id="rId6"/>
        </w:object>
      </w:r>
      <w:r w:rsidRPr="002A7A93">
        <w:rPr>
          <w:rFonts w:ascii="Comic Sans MS" w:eastAsia="Times New Roman" w:hAnsi="Comic Sans MS" w:cs="Times New Roman"/>
          <w:sz w:val="18"/>
          <w:szCs w:val="18"/>
        </w:rPr>
        <w:t xml:space="preserve">25 </w:t>
      </w:r>
    </w:p>
    <w:p w:rsidR="002A7A93" w:rsidRPr="002A7A93" w:rsidRDefault="002A7A93" w:rsidP="002A7A93">
      <w:pPr>
        <w:numPr>
          <w:ilvl w:val="0"/>
          <w:numId w:val="1"/>
        </w:numPr>
        <w:tabs>
          <w:tab w:val="left" w:pos="360"/>
          <w:tab w:val="left" w:pos="72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 25 vs.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i/>
          <w:sz w:val="18"/>
          <w:szCs w:val="18"/>
          <w:vertAlign w:val="subscript"/>
        </w:rPr>
        <w:t>a</w:t>
      </w:r>
      <w:r w:rsidRPr="002A7A93">
        <w:rPr>
          <w:rFonts w:ascii="Comic Sans MS" w:eastAsia="Times New Roman" w:hAnsi="Comic Sans MS" w:cs="Times New Roman"/>
          <w:sz w:val="18"/>
          <w:szCs w:val="18"/>
          <w:vertAlign w:val="subscript"/>
        </w:rPr>
        <w:t xml:space="preserve"> </w:t>
      </w:r>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&lt; 25 </w:t>
      </w:r>
    </w:p>
    <w:p w:rsidR="002A7A93" w:rsidRPr="002A7A93" w:rsidRDefault="002A7A93" w:rsidP="002A7A93">
      <w:pPr>
        <w:numPr>
          <w:ilvl w:val="0"/>
          <w:numId w:val="1"/>
        </w:numPr>
        <w:tabs>
          <w:tab w:val="left" w:pos="360"/>
          <w:tab w:val="left" w:pos="72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&lt; 25 vs.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i/>
          <w:sz w:val="18"/>
          <w:szCs w:val="18"/>
          <w:vertAlign w:val="subscript"/>
        </w:rPr>
        <w:t xml:space="preserve">a </w:t>
      </w:r>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 25 </w:t>
      </w:r>
    </w:p>
    <w:p w:rsidR="002A7A93" w:rsidRPr="002A7A93" w:rsidRDefault="002A7A93" w:rsidP="002A7A93">
      <w:pPr>
        <w:numPr>
          <w:ilvl w:val="0"/>
          <w:numId w:val="1"/>
        </w:numPr>
        <w:tabs>
          <w:tab w:val="left" w:pos="360"/>
          <w:tab w:val="left" w:pos="72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&lt; 25 vs.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i/>
          <w:sz w:val="18"/>
          <w:szCs w:val="18"/>
          <w:vertAlign w:val="subscript"/>
        </w:rPr>
        <w:t>a</w:t>
      </w:r>
      <w:r w:rsidRPr="002A7A93">
        <w:rPr>
          <w:rFonts w:ascii="Comic Sans MS" w:eastAsia="Times New Roman" w:hAnsi="Comic Sans MS" w:cs="Times New Roman"/>
          <w:sz w:val="18"/>
          <w:szCs w:val="18"/>
          <w:vertAlign w:val="subscript"/>
        </w:rPr>
        <w:t xml:space="preserve"> </w:t>
      </w:r>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&gt; 25 </w:t>
      </w:r>
    </w:p>
    <w:p w:rsidR="002A7A93" w:rsidRPr="002A7A93" w:rsidRDefault="002A7A93" w:rsidP="002A7A93">
      <w:pPr>
        <w:numPr>
          <w:ilvl w:val="0"/>
          <w:numId w:val="1"/>
        </w:numPr>
        <w:tabs>
          <w:tab w:val="left" w:pos="360"/>
          <w:tab w:val="left" w:pos="72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 25 vs.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i/>
          <w:sz w:val="18"/>
          <w:szCs w:val="18"/>
          <w:vertAlign w:val="subscript"/>
        </w:rPr>
        <w:t>a</w:t>
      </w:r>
      <w:r w:rsidRPr="002A7A93">
        <w:rPr>
          <w:rFonts w:ascii="Comic Sans MS" w:eastAsia="Times New Roman" w:hAnsi="Comic Sans MS" w:cs="Times New Roman"/>
          <w:sz w:val="18"/>
          <w:szCs w:val="18"/>
          <w:vertAlign w:val="subscript"/>
        </w:rPr>
        <w:t xml:space="preserve"> </w:t>
      </w:r>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&gt; 25 </w:t>
      </w:r>
    </w:p>
    <w:p w:rsidR="002A7A93" w:rsidRPr="002A7A93" w:rsidRDefault="002A7A93" w:rsidP="002A7A93">
      <w:pPr>
        <w:pStyle w:val="NoSpacing"/>
        <w:rPr>
          <w:rFonts w:ascii="Comic Sans MS" w:hAnsi="Comic Sans MS"/>
          <w:sz w:val="18"/>
          <w:szCs w:val="18"/>
        </w:rPr>
      </w:pPr>
    </w:p>
    <w:p w:rsidR="002A7A93" w:rsidRPr="002A7A93" w:rsidRDefault="002A7A93" w:rsidP="002A7A93">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Comic Sans MS" w:hAnsi="Comic Sans MS"/>
          <w:sz w:val="18"/>
          <w:szCs w:val="18"/>
        </w:rPr>
      </w:pPr>
      <w:r w:rsidRPr="002A7A93">
        <w:rPr>
          <w:rFonts w:ascii="Comic Sans MS" w:hAnsi="Comic Sans MS"/>
          <w:sz w:val="18"/>
          <w:szCs w:val="18"/>
        </w:rPr>
        <w:t xml:space="preserve">2.  A significance test was performed to test the null </w:t>
      </w:r>
      <w:proofErr w:type="gramStart"/>
      <w:r w:rsidRPr="002A7A93">
        <w:rPr>
          <w:rFonts w:ascii="Comic Sans MS" w:hAnsi="Comic Sans MS"/>
          <w:sz w:val="18"/>
          <w:szCs w:val="18"/>
        </w:rPr>
        <w:t xml:space="preserve">hypothesis </w:t>
      </w:r>
      <w:proofErr w:type="gramEnd"/>
      <w:r w:rsidRPr="002A7A93">
        <w:rPr>
          <w:rFonts w:ascii="Comic Sans MS" w:hAnsi="Comic Sans MS"/>
          <w:position w:val="-12"/>
          <w:sz w:val="18"/>
          <w:szCs w:val="18"/>
        </w:rPr>
        <w:object w:dxaOrig="340" w:dyaOrig="360">
          <v:shape id="_x0000_i1026" type="#_x0000_t75" style="width:17pt;height:18pt" o:ole="">
            <v:imagedata r:id="rId7" o:title=""/>
          </v:shape>
          <o:OLEObject Type="Embed" ProgID="Equation.DSMT4" ShapeID="_x0000_i1026" DrawAspect="Content" ObjectID="_1610540103" r:id="rId8"/>
        </w:object>
      </w:r>
      <w:r w:rsidRPr="002A7A93">
        <w:rPr>
          <w:rFonts w:ascii="Comic Sans MS" w:hAnsi="Comic Sans MS"/>
          <w:sz w:val="18"/>
          <w:szCs w:val="18"/>
        </w:rPr>
        <w:t xml:space="preserve">:  </w:t>
      </w:r>
      <w:r w:rsidRPr="002A7A93">
        <w:rPr>
          <w:rFonts w:ascii="Comic Sans MS" w:hAnsi="Comic Sans MS"/>
          <w:i/>
          <w:sz w:val="18"/>
          <w:szCs w:val="18"/>
        </w:rPr>
        <w:t>µ</w:t>
      </w:r>
      <w:r w:rsidRPr="002A7A93">
        <w:rPr>
          <w:rFonts w:ascii="Comic Sans MS" w:hAnsi="Comic Sans MS"/>
          <w:sz w:val="18"/>
          <w:szCs w:val="18"/>
        </w:rPr>
        <w:t xml:space="preserve"> = 2 versus the alternative </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i/>
          <w:sz w:val="18"/>
          <w:szCs w:val="18"/>
        </w:rPr>
        <w:tab/>
        <w:t>H</w:t>
      </w:r>
      <w:r w:rsidRPr="002A7A93">
        <w:rPr>
          <w:rFonts w:ascii="Comic Sans MS" w:eastAsia="Times New Roman" w:hAnsi="Comic Sans MS" w:cs="Times New Roman"/>
          <w:i/>
          <w:sz w:val="18"/>
          <w:szCs w:val="18"/>
          <w:vertAlign w:val="subscript"/>
        </w:rPr>
        <w:t>a</w:t>
      </w:r>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i/>
          <w:sz w:val="18"/>
          <w:szCs w:val="18"/>
        </w:rPr>
        <w:t>µ</w:t>
      </w:r>
      <w:r w:rsidRPr="002A7A93">
        <w:rPr>
          <w:rFonts w:ascii="Comic Sans MS" w:eastAsia="Times New Roman" w:hAnsi="Comic Sans MS" w:cs="Times New Roman"/>
          <w:sz w:val="18"/>
          <w:szCs w:val="18"/>
        </w:rPr>
        <w:t xml:space="preserve"> &gt; 2.  The test statistic is </w:t>
      </w:r>
      <w:r w:rsidRPr="002A7A93">
        <w:rPr>
          <w:rFonts w:ascii="Comic Sans MS" w:eastAsia="Times New Roman" w:hAnsi="Comic Sans MS" w:cs="Times New Roman"/>
          <w:i/>
          <w:sz w:val="18"/>
          <w:szCs w:val="18"/>
        </w:rPr>
        <w:t>z</w:t>
      </w:r>
      <w:r w:rsidRPr="002A7A93">
        <w:rPr>
          <w:rFonts w:ascii="Comic Sans MS" w:eastAsia="Times New Roman" w:hAnsi="Comic Sans MS" w:cs="Times New Roman"/>
          <w:sz w:val="18"/>
          <w:szCs w:val="18"/>
        </w:rPr>
        <w:t xml:space="preserve"> = 1.40.  The </w:t>
      </w:r>
      <w:r w:rsidRPr="002A7A93">
        <w:rPr>
          <w:rFonts w:ascii="Comic Sans MS" w:eastAsia="Times New Roman" w:hAnsi="Comic Sans MS" w:cs="Times New Roman"/>
          <w:i/>
          <w:sz w:val="18"/>
          <w:szCs w:val="18"/>
        </w:rPr>
        <w:t>P</w:t>
      </w:r>
      <w:r w:rsidRPr="002A7A93">
        <w:rPr>
          <w:rFonts w:ascii="Comic Sans MS" w:eastAsia="Times New Roman" w:hAnsi="Comic Sans MS" w:cs="Times New Roman"/>
          <w:sz w:val="18"/>
          <w:szCs w:val="18"/>
        </w:rPr>
        <w:t>-value for this test is approximately</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(a)</w:t>
      </w:r>
      <w:r w:rsidRPr="002A7A93">
        <w:rPr>
          <w:rFonts w:ascii="Comic Sans MS" w:eastAsia="Times New Roman" w:hAnsi="Comic Sans MS" w:cs="Times New Roman"/>
          <w:sz w:val="18"/>
          <w:szCs w:val="18"/>
        </w:rPr>
        <w:tab/>
        <w:t>0.16</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(b)</w:t>
      </w:r>
      <w:r w:rsidRPr="002A7A93">
        <w:rPr>
          <w:rFonts w:ascii="Comic Sans MS" w:eastAsia="Times New Roman" w:hAnsi="Comic Sans MS" w:cs="Times New Roman"/>
          <w:sz w:val="18"/>
          <w:szCs w:val="18"/>
        </w:rPr>
        <w:tab/>
        <w:t>0.08</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(c)</w:t>
      </w:r>
      <w:r w:rsidRPr="002A7A93">
        <w:rPr>
          <w:rFonts w:ascii="Comic Sans MS" w:eastAsia="Times New Roman" w:hAnsi="Comic Sans MS" w:cs="Times New Roman"/>
          <w:sz w:val="18"/>
          <w:szCs w:val="18"/>
        </w:rPr>
        <w:tab/>
        <w:t>0.003</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(d)</w:t>
      </w:r>
      <w:r w:rsidRPr="002A7A93">
        <w:rPr>
          <w:rFonts w:ascii="Comic Sans MS" w:eastAsia="Times New Roman" w:hAnsi="Comic Sans MS" w:cs="Times New Roman"/>
          <w:sz w:val="18"/>
          <w:szCs w:val="18"/>
        </w:rPr>
        <w:tab/>
        <w:t>0.92</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(e)</w:t>
      </w:r>
      <w:r w:rsidRPr="002A7A93">
        <w:rPr>
          <w:rFonts w:ascii="Comic Sans MS" w:eastAsia="Times New Roman" w:hAnsi="Comic Sans MS" w:cs="Times New Roman"/>
          <w:sz w:val="18"/>
          <w:szCs w:val="18"/>
        </w:rPr>
        <w:tab/>
        <w:t>0.70</w:t>
      </w:r>
    </w:p>
    <w:p w:rsidR="000B6037" w:rsidRDefault="000B6037" w:rsidP="005D492E">
      <w:pPr>
        <w:pStyle w:val="NoSpacing"/>
        <w:rPr>
          <w:rFonts w:ascii="Comic Sans MS" w:hAnsi="Comic Sans MS"/>
          <w:sz w:val="18"/>
          <w:szCs w:val="18"/>
        </w:rPr>
      </w:pPr>
    </w:p>
    <w:p w:rsidR="002A7A93" w:rsidRDefault="000B6037" w:rsidP="005D492E">
      <w:pPr>
        <w:pStyle w:val="NoSpacing"/>
        <w:rPr>
          <w:rFonts w:ascii="Comic Sans MS" w:hAnsi="Comic Sans MS"/>
          <w:sz w:val="18"/>
          <w:szCs w:val="18"/>
        </w:rPr>
      </w:pPr>
      <w:r>
        <w:rPr>
          <w:rFonts w:ascii="Comic Sans MS" w:hAnsi="Comic Sans MS"/>
          <w:sz w:val="18"/>
          <w:szCs w:val="18"/>
        </w:rPr>
        <w:t>3.   A safety group claims that the mean speed of drivers on a highway exceeds the posted limit of 65 miles</w:t>
      </w:r>
    </w:p>
    <w:p w:rsidR="000B6037" w:rsidRDefault="000B6037" w:rsidP="005D492E">
      <w:pPr>
        <w:pStyle w:val="NoSpacing"/>
        <w:rPr>
          <w:rFonts w:ascii="Comic Sans MS" w:hAnsi="Comic Sans MS"/>
          <w:sz w:val="18"/>
          <w:szCs w:val="18"/>
        </w:rPr>
      </w:pPr>
      <w:r>
        <w:rPr>
          <w:rFonts w:ascii="Comic Sans MS" w:hAnsi="Comic Sans MS"/>
          <w:sz w:val="18"/>
          <w:szCs w:val="18"/>
        </w:rPr>
        <w:t xml:space="preserve"> </w:t>
      </w:r>
      <w:r w:rsidR="002A7A93">
        <w:rPr>
          <w:rFonts w:ascii="Comic Sans MS" w:hAnsi="Comic Sans MS"/>
          <w:sz w:val="18"/>
          <w:szCs w:val="18"/>
        </w:rPr>
        <w:t xml:space="preserve">   </w:t>
      </w:r>
      <w:proofErr w:type="gramStart"/>
      <w:r>
        <w:rPr>
          <w:rFonts w:ascii="Comic Sans MS" w:hAnsi="Comic Sans MS"/>
          <w:sz w:val="18"/>
          <w:szCs w:val="18"/>
        </w:rPr>
        <w:t>per</w:t>
      </w:r>
      <w:proofErr w:type="gramEnd"/>
      <w:r>
        <w:rPr>
          <w:rFonts w:ascii="Comic Sans MS" w:hAnsi="Comic Sans MS"/>
          <w:sz w:val="18"/>
          <w:szCs w:val="18"/>
        </w:rPr>
        <w:t xml:space="preserve"> hour (mph).  To investigate the safety group’s claim, which of the following statements is appropriate?</w:t>
      </w:r>
    </w:p>
    <w:p w:rsidR="000B6037" w:rsidRDefault="002A7A93" w:rsidP="005D492E">
      <w:pPr>
        <w:pStyle w:val="NoSpacing"/>
        <w:rPr>
          <w:rFonts w:ascii="Comic Sans MS" w:hAnsi="Comic Sans MS"/>
          <w:sz w:val="18"/>
          <w:szCs w:val="18"/>
        </w:rPr>
      </w:pPr>
      <w:r>
        <w:rPr>
          <w:rFonts w:ascii="Comic Sans MS" w:hAnsi="Comic Sans MS"/>
          <w:sz w:val="18"/>
          <w:szCs w:val="18"/>
        </w:rPr>
        <w:t xml:space="preserve">     </w:t>
      </w:r>
      <w:r w:rsidR="000B6037">
        <w:rPr>
          <w:rFonts w:ascii="Comic Sans MS" w:hAnsi="Comic Sans MS"/>
          <w:sz w:val="18"/>
          <w:szCs w:val="18"/>
        </w:rPr>
        <w:t>(a)  The null hypothesis is that the mean speed of drivers on this highway is less than 65 mph.</w:t>
      </w:r>
    </w:p>
    <w:p w:rsidR="000B6037" w:rsidRDefault="002A7A93" w:rsidP="005D492E">
      <w:pPr>
        <w:pStyle w:val="NoSpacing"/>
        <w:rPr>
          <w:rFonts w:ascii="Comic Sans MS" w:hAnsi="Comic Sans MS"/>
          <w:sz w:val="18"/>
          <w:szCs w:val="18"/>
        </w:rPr>
      </w:pPr>
      <w:r>
        <w:rPr>
          <w:rFonts w:ascii="Comic Sans MS" w:hAnsi="Comic Sans MS"/>
          <w:sz w:val="18"/>
          <w:szCs w:val="18"/>
        </w:rPr>
        <w:t xml:space="preserve">     </w:t>
      </w:r>
      <w:r w:rsidR="000B6037">
        <w:rPr>
          <w:rFonts w:ascii="Comic Sans MS" w:hAnsi="Comic Sans MS"/>
          <w:sz w:val="18"/>
          <w:szCs w:val="18"/>
        </w:rPr>
        <w:t>(b)  The null hypothesis is that the mean speed of drivers on this highway is greater than 65 mph.</w:t>
      </w:r>
    </w:p>
    <w:p w:rsidR="000B6037" w:rsidRDefault="002A7A93" w:rsidP="005D492E">
      <w:pPr>
        <w:pStyle w:val="NoSpacing"/>
        <w:rPr>
          <w:rFonts w:ascii="Comic Sans MS" w:hAnsi="Comic Sans MS"/>
          <w:sz w:val="18"/>
          <w:szCs w:val="18"/>
        </w:rPr>
      </w:pPr>
      <w:r>
        <w:rPr>
          <w:rFonts w:ascii="Comic Sans MS" w:hAnsi="Comic Sans MS"/>
          <w:sz w:val="18"/>
          <w:szCs w:val="18"/>
        </w:rPr>
        <w:t xml:space="preserve">     </w:t>
      </w:r>
      <w:r w:rsidR="000B6037">
        <w:rPr>
          <w:rFonts w:ascii="Comic Sans MS" w:hAnsi="Comic Sans MS"/>
          <w:sz w:val="18"/>
          <w:szCs w:val="18"/>
        </w:rPr>
        <w:t>(c)  The alternative hypothesis is that the mean speed of drivers on this highway is greater than 65 mph.</w:t>
      </w:r>
    </w:p>
    <w:p w:rsidR="000B6037" w:rsidRDefault="002A7A93" w:rsidP="005D492E">
      <w:pPr>
        <w:pStyle w:val="NoSpacing"/>
        <w:rPr>
          <w:rFonts w:ascii="Comic Sans MS" w:hAnsi="Comic Sans MS"/>
          <w:sz w:val="18"/>
          <w:szCs w:val="18"/>
        </w:rPr>
      </w:pPr>
      <w:r>
        <w:rPr>
          <w:rFonts w:ascii="Comic Sans MS" w:hAnsi="Comic Sans MS"/>
          <w:sz w:val="18"/>
          <w:szCs w:val="18"/>
        </w:rPr>
        <w:t xml:space="preserve">     </w:t>
      </w:r>
      <w:r w:rsidR="000B6037">
        <w:rPr>
          <w:rFonts w:ascii="Comic Sans MS" w:hAnsi="Comic Sans MS"/>
          <w:sz w:val="18"/>
          <w:szCs w:val="18"/>
        </w:rPr>
        <w:t>(d)  The alternative hypothesis is that the mean speed of drivers on this highway is less than 65 mph.</w:t>
      </w:r>
    </w:p>
    <w:p w:rsidR="000B6037" w:rsidRDefault="002A7A93" w:rsidP="005D492E">
      <w:pPr>
        <w:pStyle w:val="NoSpacing"/>
        <w:rPr>
          <w:rFonts w:ascii="Comic Sans MS" w:hAnsi="Comic Sans MS"/>
          <w:sz w:val="18"/>
          <w:szCs w:val="18"/>
        </w:rPr>
      </w:pPr>
      <w:r>
        <w:rPr>
          <w:rFonts w:ascii="Comic Sans MS" w:hAnsi="Comic Sans MS"/>
          <w:sz w:val="18"/>
          <w:szCs w:val="18"/>
        </w:rPr>
        <w:t xml:space="preserve">     </w:t>
      </w:r>
      <w:r w:rsidR="000B6037">
        <w:rPr>
          <w:rFonts w:ascii="Comic Sans MS" w:hAnsi="Comic Sans MS"/>
          <w:sz w:val="18"/>
          <w:szCs w:val="18"/>
        </w:rPr>
        <w:t xml:space="preserve">(e)  The alternative hypothesis is that the mean speed of drivers on this highway is greater than or equal to </w:t>
      </w:r>
      <w:r>
        <w:rPr>
          <w:rFonts w:ascii="Comic Sans MS" w:hAnsi="Comic Sans MS"/>
          <w:sz w:val="18"/>
          <w:szCs w:val="18"/>
        </w:rPr>
        <w:tab/>
      </w:r>
      <w:r w:rsidR="000B6037">
        <w:rPr>
          <w:rFonts w:ascii="Comic Sans MS" w:hAnsi="Comic Sans MS"/>
          <w:sz w:val="18"/>
          <w:szCs w:val="18"/>
        </w:rPr>
        <w:t xml:space="preserve">65 mph. </w:t>
      </w:r>
    </w:p>
    <w:p w:rsidR="002A7A93" w:rsidRDefault="002A7A93" w:rsidP="005D492E">
      <w:pPr>
        <w:pStyle w:val="NoSpacing"/>
        <w:rPr>
          <w:rFonts w:ascii="Comic Sans MS" w:hAnsi="Comic Sans MS"/>
          <w:sz w:val="18"/>
          <w:szCs w:val="18"/>
        </w:rPr>
      </w:pPr>
    </w:p>
    <w:p w:rsidR="002A7A93" w:rsidRPr="002A7A93" w:rsidRDefault="000B6037" w:rsidP="002A7A93">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r>
        <w:rPr>
          <w:rFonts w:ascii="Comic Sans MS" w:hAnsi="Comic Sans MS"/>
          <w:sz w:val="18"/>
          <w:szCs w:val="18"/>
        </w:rPr>
        <w:t>4</w:t>
      </w:r>
      <w:r w:rsidRPr="00F31359">
        <w:rPr>
          <w:rFonts w:ascii="Comic Sans MS" w:hAnsi="Comic Sans MS"/>
          <w:sz w:val="18"/>
          <w:szCs w:val="18"/>
        </w:rPr>
        <w:t xml:space="preserve">.  </w:t>
      </w:r>
      <w:r w:rsidR="002A7A93" w:rsidRPr="002A7A93">
        <w:rPr>
          <w:rFonts w:ascii="Comic Sans MS" w:hAnsi="Comic Sans MS"/>
          <w:sz w:val="18"/>
          <w:szCs w:val="18"/>
        </w:rPr>
        <w:t xml:space="preserve">A significance test gives a </w:t>
      </w:r>
      <w:r w:rsidR="002A7A93" w:rsidRPr="002A7A93">
        <w:rPr>
          <w:rFonts w:ascii="Comic Sans MS" w:hAnsi="Comic Sans MS"/>
          <w:i/>
          <w:sz w:val="18"/>
          <w:szCs w:val="18"/>
        </w:rPr>
        <w:t>P</w:t>
      </w:r>
      <w:r w:rsidR="002A7A93" w:rsidRPr="002A7A93">
        <w:rPr>
          <w:rFonts w:ascii="Comic Sans MS" w:hAnsi="Comic Sans MS"/>
          <w:sz w:val="18"/>
          <w:szCs w:val="18"/>
        </w:rPr>
        <w:t>-value of 0.04.  From this we can</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(a)</w:t>
      </w:r>
      <w:r w:rsidRPr="002A7A93">
        <w:rPr>
          <w:rFonts w:ascii="Comic Sans MS" w:eastAsia="Times New Roman" w:hAnsi="Comic Sans MS" w:cs="Times New Roman"/>
          <w:sz w:val="18"/>
          <w:szCs w:val="18"/>
        </w:rPr>
        <w:tab/>
      </w:r>
      <w:proofErr w:type="gramStart"/>
      <w:r w:rsidRPr="002A7A93">
        <w:rPr>
          <w:rFonts w:ascii="Comic Sans MS" w:eastAsia="Times New Roman" w:hAnsi="Comic Sans MS" w:cs="Times New Roman"/>
          <w:sz w:val="18"/>
          <w:szCs w:val="18"/>
        </w:rPr>
        <w:t>reject</w:t>
      </w:r>
      <w:proofErr w:type="gramEnd"/>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at the 1% significance level.</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(b)</w:t>
      </w:r>
      <w:r w:rsidRPr="002A7A93">
        <w:rPr>
          <w:rFonts w:ascii="Comic Sans MS" w:eastAsia="Times New Roman" w:hAnsi="Comic Sans MS" w:cs="Times New Roman"/>
          <w:sz w:val="18"/>
          <w:szCs w:val="18"/>
        </w:rPr>
        <w:tab/>
      </w:r>
      <w:proofErr w:type="gramStart"/>
      <w:r w:rsidRPr="002A7A93">
        <w:rPr>
          <w:rFonts w:ascii="Comic Sans MS" w:eastAsia="Times New Roman" w:hAnsi="Comic Sans MS" w:cs="Times New Roman"/>
          <w:sz w:val="18"/>
          <w:szCs w:val="18"/>
        </w:rPr>
        <w:t>reject</w:t>
      </w:r>
      <w:proofErr w:type="gramEnd"/>
      <w:r w:rsidRPr="002A7A93">
        <w:rPr>
          <w:rFonts w:ascii="Comic Sans MS" w:eastAsia="Times New Roman" w:hAnsi="Comic Sans MS" w:cs="Times New Roman"/>
          <w:sz w:val="18"/>
          <w:szCs w:val="18"/>
        </w:rPr>
        <w:t xml:space="preserve">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at the 5% significance level.</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(c)</w:t>
      </w:r>
      <w:r>
        <w:rPr>
          <w:rFonts w:ascii="Comic Sans MS" w:eastAsia="Times New Roman" w:hAnsi="Comic Sans MS" w:cs="Times New Roman"/>
          <w:sz w:val="18"/>
          <w:szCs w:val="18"/>
        </w:rPr>
        <w:t xml:space="preserve">  </w:t>
      </w:r>
      <w:proofErr w:type="gramStart"/>
      <w:r w:rsidRPr="002A7A93">
        <w:rPr>
          <w:rFonts w:ascii="Comic Sans MS" w:eastAsia="Times New Roman" w:hAnsi="Comic Sans MS" w:cs="Times New Roman"/>
          <w:sz w:val="18"/>
          <w:szCs w:val="18"/>
        </w:rPr>
        <w:t>say</w:t>
      </w:r>
      <w:proofErr w:type="gramEnd"/>
      <w:r w:rsidRPr="002A7A93">
        <w:rPr>
          <w:rFonts w:ascii="Comic Sans MS" w:eastAsia="Times New Roman" w:hAnsi="Comic Sans MS" w:cs="Times New Roman"/>
          <w:sz w:val="18"/>
          <w:szCs w:val="18"/>
        </w:rPr>
        <w:t xml:space="preserve"> that the probability that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is false is 0.04.</w:t>
      </w:r>
    </w:p>
    <w:p w:rsidR="002A7A93" w:rsidRPr="002A7A93" w:rsidRDefault="002A7A93" w:rsidP="002A7A9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(d)</w:t>
      </w:r>
      <w:r w:rsidRPr="002A7A93">
        <w:rPr>
          <w:rFonts w:ascii="Comic Sans MS" w:eastAsia="Times New Roman" w:hAnsi="Comic Sans MS" w:cs="Times New Roman"/>
          <w:sz w:val="18"/>
          <w:szCs w:val="18"/>
        </w:rPr>
        <w:tab/>
      </w:r>
      <w:proofErr w:type="gramStart"/>
      <w:r w:rsidRPr="002A7A93">
        <w:rPr>
          <w:rFonts w:ascii="Comic Sans MS" w:eastAsia="Times New Roman" w:hAnsi="Comic Sans MS" w:cs="Times New Roman"/>
          <w:sz w:val="18"/>
          <w:szCs w:val="18"/>
        </w:rPr>
        <w:t>say</w:t>
      </w:r>
      <w:proofErr w:type="gramEnd"/>
      <w:r w:rsidRPr="002A7A93">
        <w:rPr>
          <w:rFonts w:ascii="Comic Sans MS" w:eastAsia="Times New Roman" w:hAnsi="Comic Sans MS" w:cs="Times New Roman"/>
          <w:sz w:val="18"/>
          <w:szCs w:val="18"/>
        </w:rPr>
        <w:t xml:space="preserve"> that the probability that </w:t>
      </w:r>
      <w:r w:rsidRPr="002A7A93">
        <w:rPr>
          <w:rFonts w:ascii="Comic Sans MS" w:eastAsia="Times New Roman" w:hAnsi="Comic Sans MS" w:cs="Times New Roman"/>
          <w:i/>
          <w:sz w:val="18"/>
          <w:szCs w:val="18"/>
        </w:rPr>
        <w:t>H</w:t>
      </w:r>
      <w:r w:rsidRPr="002A7A93">
        <w:rPr>
          <w:rFonts w:ascii="Comic Sans MS" w:eastAsia="Times New Roman" w:hAnsi="Comic Sans MS" w:cs="Times New Roman"/>
          <w:sz w:val="18"/>
          <w:szCs w:val="18"/>
          <w:vertAlign w:val="subscript"/>
        </w:rPr>
        <w:t>0</w:t>
      </w:r>
      <w:r w:rsidRPr="002A7A93">
        <w:rPr>
          <w:rFonts w:ascii="Comic Sans MS" w:eastAsia="Times New Roman" w:hAnsi="Comic Sans MS" w:cs="Times New Roman"/>
          <w:sz w:val="18"/>
          <w:szCs w:val="18"/>
        </w:rPr>
        <w:t xml:space="preserve"> is true is 0.04.</w:t>
      </w:r>
    </w:p>
    <w:p w:rsidR="00F31359" w:rsidRDefault="00F31359" w:rsidP="00F31359">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F31359" w:rsidRDefault="00F31359" w:rsidP="00F31359">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8"/>
          <w:szCs w:val="18"/>
        </w:rPr>
      </w:pPr>
      <w:r>
        <w:rPr>
          <w:rFonts w:ascii="Comic Sans MS" w:hAnsi="Comic Sans MS"/>
          <w:sz w:val="18"/>
          <w:szCs w:val="18"/>
        </w:rPr>
        <w:t xml:space="preserve">5.  </w:t>
      </w:r>
      <w:proofErr w:type="gramStart"/>
      <w:r w:rsidRPr="00F31359">
        <w:rPr>
          <w:rFonts w:ascii="Comic Sans MS" w:hAnsi="Comic Sans MS"/>
          <w:sz w:val="18"/>
          <w:szCs w:val="18"/>
        </w:rPr>
        <w:t>In</w:t>
      </w:r>
      <w:proofErr w:type="gramEnd"/>
      <w:r w:rsidRPr="00F31359">
        <w:rPr>
          <w:rFonts w:ascii="Comic Sans MS" w:hAnsi="Comic Sans MS"/>
          <w:sz w:val="18"/>
          <w:szCs w:val="18"/>
        </w:rPr>
        <w:t xml:space="preserve"> a test of </w:t>
      </w:r>
      <w:r w:rsidRPr="00F31359">
        <w:rPr>
          <w:rFonts w:ascii="Comic Sans MS" w:hAnsi="Comic Sans MS"/>
          <w:i/>
          <w:sz w:val="18"/>
          <w:szCs w:val="18"/>
        </w:rPr>
        <w:t>H</w:t>
      </w:r>
      <w:r w:rsidRPr="00F31359">
        <w:rPr>
          <w:rFonts w:ascii="Comic Sans MS" w:hAnsi="Comic Sans MS"/>
          <w:sz w:val="18"/>
          <w:szCs w:val="18"/>
          <w:vertAlign w:val="subscript"/>
        </w:rPr>
        <w:t>0</w:t>
      </w:r>
      <w:r w:rsidRPr="00F31359">
        <w:rPr>
          <w:rFonts w:ascii="Comic Sans MS" w:hAnsi="Comic Sans MS"/>
          <w:sz w:val="18"/>
          <w:szCs w:val="18"/>
        </w:rPr>
        <w:t xml:space="preserve">: </w:t>
      </w:r>
      <w:r w:rsidRPr="00F31359">
        <w:rPr>
          <w:rFonts w:ascii="Comic Sans MS" w:hAnsi="Comic Sans MS"/>
          <w:i/>
          <w:sz w:val="18"/>
          <w:szCs w:val="18"/>
        </w:rPr>
        <w:t xml:space="preserve">µ </w:t>
      </w:r>
      <w:r w:rsidRPr="00F31359">
        <w:rPr>
          <w:rFonts w:ascii="Comic Sans MS" w:hAnsi="Comic Sans MS"/>
          <w:sz w:val="18"/>
          <w:szCs w:val="18"/>
        </w:rPr>
        <w:t xml:space="preserve">= 100 against </w:t>
      </w:r>
      <w:r w:rsidRPr="00F31359">
        <w:rPr>
          <w:rFonts w:ascii="Comic Sans MS" w:hAnsi="Comic Sans MS"/>
          <w:i/>
          <w:sz w:val="18"/>
          <w:szCs w:val="18"/>
        </w:rPr>
        <w:t>H</w:t>
      </w:r>
      <w:r w:rsidRPr="00F31359">
        <w:rPr>
          <w:rFonts w:ascii="Comic Sans MS" w:hAnsi="Comic Sans MS"/>
          <w:i/>
          <w:sz w:val="18"/>
          <w:szCs w:val="18"/>
          <w:vertAlign w:val="subscript"/>
        </w:rPr>
        <w:t>a</w:t>
      </w:r>
      <w:r w:rsidRPr="00F31359">
        <w:rPr>
          <w:rFonts w:ascii="Comic Sans MS" w:hAnsi="Comic Sans MS"/>
          <w:sz w:val="18"/>
          <w:szCs w:val="18"/>
        </w:rPr>
        <w:t xml:space="preserve">: </w:t>
      </w:r>
      <w:r w:rsidRPr="00F31359">
        <w:rPr>
          <w:rFonts w:ascii="Comic Sans MS" w:hAnsi="Comic Sans MS"/>
          <w:i/>
          <w:sz w:val="18"/>
          <w:szCs w:val="18"/>
        </w:rPr>
        <w:t>µ</w:t>
      </w:r>
      <w:r w:rsidRPr="00F31359">
        <w:rPr>
          <w:rFonts w:ascii="Comic Sans MS" w:hAnsi="Comic Sans MS"/>
          <w:sz w:val="18"/>
          <w:szCs w:val="18"/>
        </w:rPr>
        <w:t xml:space="preserve"> </w:t>
      </w:r>
      <w:r w:rsidRPr="00F31359">
        <w:rPr>
          <w:rFonts w:ascii="Comic Sans MS" w:hAnsi="Comic Sans MS"/>
          <w:position w:val="-4"/>
          <w:sz w:val="18"/>
          <w:szCs w:val="18"/>
        </w:rPr>
        <w:object w:dxaOrig="220" w:dyaOrig="220">
          <v:shape id="_x0000_i1027" type="#_x0000_t75" style="width:11pt;height:11pt" o:ole="">
            <v:imagedata r:id="rId9" o:title=""/>
          </v:shape>
          <o:OLEObject Type="Embed" ProgID="Equation.DSMT4" ShapeID="_x0000_i1027" DrawAspect="Content" ObjectID="_1610540104" r:id="rId10"/>
        </w:object>
      </w:r>
      <w:r w:rsidRPr="00F31359">
        <w:rPr>
          <w:rFonts w:ascii="Comic Sans MS" w:hAnsi="Comic Sans MS"/>
          <w:sz w:val="18"/>
          <w:szCs w:val="18"/>
        </w:rPr>
        <w:t xml:space="preserve"> 100, a sample of size 10 produces a sample mean of 103 and a </w:t>
      </w:r>
      <w:r w:rsidRPr="00F31359">
        <w:rPr>
          <w:rFonts w:ascii="Comic Sans MS" w:hAnsi="Comic Sans MS"/>
          <w:i/>
          <w:sz w:val="18"/>
          <w:szCs w:val="18"/>
        </w:rPr>
        <w:t>P-</w:t>
      </w:r>
      <w:r w:rsidRPr="00F31359">
        <w:rPr>
          <w:rFonts w:ascii="Comic Sans MS" w:hAnsi="Comic Sans MS"/>
          <w:sz w:val="18"/>
          <w:szCs w:val="18"/>
        </w:rPr>
        <w:t xml:space="preserve">value of 0.08. Thus, at the 0.05 level of significance </w:t>
      </w:r>
    </w:p>
    <w:p w:rsidR="00F31359" w:rsidRPr="00F31359" w:rsidRDefault="002A7A93" w:rsidP="00F31359">
      <w:pPr>
        <w:widowControl w:val="0"/>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Pr>
          <w:rFonts w:ascii="Comic Sans MS" w:eastAsia="Times New Roman" w:hAnsi="Comic Sans MS" w:cs="Times New Roman"/>
          <w:sz w:val="18"/>
          <w:szCs w:val="18"/>
        </w:rPr>
        <w:tab/>
      </w:r>
      <w:r w:rsidR="00F31359" w:rsidRPr="00F31359">
        <w:rPr>
          <w:rFonts w:ascii="Comic Sans MS" w:eastAsia="Times New Roman" w:hAnsi="Comic Sans MS" w:cs="Times New Roman"/>
          <w:sz w:val="18"/>
          <w:szCs w:val="18"/>
        </w:rPr>
        <w:t xml:space="preserve">(a) </w:t>
      </w:r>
      <w:r w:rsidR="00F31359" w:rsidRPr="00F31359">
        <w:rPr>
          <w:rFonts w:ascii="Comic Sans MS" w:eastAsia="Times New Roman" w:hAnsi="Comic Sans MS" w:cs="Times New Roman"/>
          <w:sz w:val="18"/>
          <w:szCs w:val="18"/>
        </w:rPr>
        <w:tab/>
      </w:r>
      <w:proofErr w:type="gramStart"/>
      <w:r w:rsidR="00F31359" w:rsidRPr="00F31359">
        <w:rPr>
          <w:rFonts w:ascii="Comic Sans MS" w:eastAsia="Times New Roman" w:hAnsi="Comic Sans MS" w:cs="Times New Roman"/>
          <w:sz w:val="18"/>
          <w:szCs w:val="18"/>
        </w:rPr>
        <w:t>there</w:t>
      </w:r>
      <w:proofErr w:type="gramEnd"/>
      <w:r w:rsidR="00F31359" w:rsidRPr="00F31359">
        <w:rPr>
          <w:rFonts w:ascii="Comic Sans MS" w:eastAsia="Times New Roman" w:hAnsi="Comic Sans MS" w:cs="Times New Roman"/>
          <w:sz w:val="18"/>
          <w:szCs w:val="18"/>
        </w:rPr>
        <w:t xml:space="preserve"> is sufficient evidence to conclude that </w:t>
      </w:r>
      <w:r w:rsidR="00F31359" w:rsidRPr="00F31359">
        <w:rPr>
          <w:rFonts w:ascii="Comic Sans MS" w:eastAsia="Times New Roman" w:hAnsi="Comic Sans MS" w:cs="Times New Roman"/>
          <w:i/>
          <w:sz w:val="18"/>
          <w:szCs w:val="18"/>
        </w:rPr>
        <w:t>µ</w:t>
      </w:r>
      <w:r w:rsidR="00F31359" w:rsidRPr="00F31359">
        <w:rPr>
          <w:rFonts w:ascii="Comic Sans MS" w:eastAsia="Times New Roman" w:hAnsi="Comic Sans MS" w:cs="Times New Roman"/>
          <w:sz w:val="18"/>
          <w:szCs w:val="18"/>
        </w:rPr>
        <w:t xml:space="preserve"> </w:t>
      </w:r>
      <w:r w:rsidR="00F31359" w:rsidRPr="00F31359">
        <w:rPr>
          <w:rFonts w:ascii="Comic Sans MS" w:eastAsia="Times New Roman" w:hAnsi="Comic Sans MS" w:cs="Times New Roman"/>
          <w:position w:val="-4"/>
          <w:sz w:val="18"/>
          <w:szCs w:val="18"/>
        </w:rPr>
        <w:object w:dxaOrig="220" w:dyaOrig="220">
          <v:shape id="_x0000_i1028" type="#_x0000_t75" style="width:11pt;height:11pt" o:ole="">
            <v:imagedata r:id="rId9" o:title=""/>
          </v:shape>
          <o:OLEObject Type="Embed" ProgID="Equation.DSMT4" ShapeID="_x0000_i1028" DrawAspect="Content" ObjectID="_1610540105" r:id="rId11"/>
        </w:object>
      </w:r>
      <w:r w:rsidR="00F31359" w:rsidRPr="00F31359">
        <w:rPr>
          <w:rFonts w:ascii="Comic Sans MS" w:eastAsia="Times New Roman" w:hAnsi="Comic Sans MS" w:cs="Times New Roman"/>
          <w:sz w:val="18"/>
          <w:szCs w:val="18"/>
        </w:rPr>
        <w:t xml:space="preserve">100. </w:t>
      </w:r>
    </w:p>
    <w:p w:rsidR="00F31359" w:rsidRPr="00F31359" w:rsidRDefault="00F31359" w:rsidP="00F31359">
      <w:pPr>
        <w:widowControl w:val="0"/>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(b)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there</w:t>
      </w:r>
      <w:proofErr w:type="gramEnd"/>
      <w:r w:rsidRPr="00F31359">
        <w:rPr>
          <w:rFonts w:ascii="Comic Sans MS" w:eastAsia="Times New Roman" w:hAnsi="Comic Sans MS" w:cs="Times New Roman"/>
          <w:sz w:val="18"/>
          <w:szCs w:val="18"/>
        </w:rPr>
        <w:t xml:space="preserve"> is sufficient evidence to conclude that </w:t>
      </w:r>
      <w:r w:rsidRPr="00F31359">
        <w:rPr>
          <w:rFonts w:ascii="Comic Sans MS" w:eastAsia="Times New Roman" w:hAnsi="Comic Sans MS" w:cs="Times New Roman"/>
          <w:i/>
          <w:sz w:val="18"/>
          <w:szCs w:val="18"/>
        </w:rPr>
        <w:t>µ</w:t>
      </w:r>
      <w:r w:rsidRPr="00F31359">
        <w:rPr>
          <w:rFonts w:ascii="Comic Sans MS" w:eastAsia="Times New Roman" w:hAnsi="Comic Sans MS" w:cs="Times New Roman"/>
          <w:sz w:val="18"/>
          <w:szCs w:val="18"/>
        </w:rPr>
        <w:t xml:space="preserve"> = 100. </w:t>
      </w:r>
    </w:p>
    <w:p w:rsidR="00F31359" w:rsidRPr="00F31359" w:rsidRDefault="00F31359" w:rsidP="00F31359">
      <w:pPr>
        <w:widowControl w:val="0"/>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(c)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there</w:t>
      </w:r>
      <w:proofErr w:type="gramEnd"/>
      <w:r w:rsidRPr="00F31359">
        <w:rPr>
          <w:rFonts w:ascii="Comic Sans MS" w:eastAsia="Times New Roman" w:hAnsi="Comic Sans MS" w:cs="Times New Roman"/>
          <w:sz w:val="18"/>
          <w:szCs w:val="18"/>
        </w:rPr>
        <w:t xml:space="preserve"> is insufficient evidence to conclude that </w:t>
      </w:r>
      <w:r w:rsidRPr="00F31359">
        <w:rPr>
          <w:rFonts w:ascii="Comic Sans MS" w:eastAsia="Times New Roman" w:hAnsi="Comic Sans MS" w:cs="Times New Roman"/>
          <w:i/>
          <w:sz w:val="18"/>
          <w:szCs w:val="18"/>
        </w:rPr>
        <w:t>µ</w:t>
      </w:r>
      <w:r w:rsidRPr="00F31359">
        <w:rPr>
          <w:rFonts w:ascii="Comic Sans MS" w:eastAsia="Times New Roman" w:hAnsi="Comic Sans MS" w:cs="Times New Roman"/>
          <w:sz w:val="18"/>
          <w:szCs w:val="18"/>
        </w:rPr>
        <w:t xml:space="preserve"> = 100. </w:t>
      </w:r>
    </w:p>
    <w:p w:rsidR="00F31359" w:rsidRPr="00F31359" w:rsidRDefault="00F31359" w:rsidP="00F31359">
      <w:pPr>
        <w:widowControl w:val="0"/>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after="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(d)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there</w:t>
      </w:r>
      <w:proofErr w:type="gramEnd"/>
      <w:r w:rsidRPr="00F31359">
        <w:rPr>
          <w:rFonts w:ascii="Comic Sans MS" w:eastAsia="Times New Roman" w:hAnsi="Comic Sans MS" w:cs="Times New Roman"/>
          <w:sz w:val="18"/>
          <w:szCs w:val="18"/>
        </w:rPr>
        <w:t xml:space="preserve"> is insufficient evidence to conclude that </w:t>
      </w:r>
      <w:r w:rsidRPr="00F31359">
        <w:rPr>
          <w:rFonts w:ascii="Comic Sans MS" w:eastAsia="Times New Roman" w:hAnsi="Comic Sans MS" w:cs="Times New Roman"/>
          <w:i/>
          <w:sz w:val="18"/>
          <w:szCs w:val="18"/>
        </w:rPr>
        <w:t>µ</w:t>
      </w:r>
      <w:r w:rsidRPr="00F31359">
        <w:rPr>
          <w:rFonts w:ascii="Comic Sans MS" w:eastAsia="Times New Roman" w:hAnsi="Comic Sans MS" w:cs="Times New Roman"/>
          <w:sz w:val="18"/>
          <w:szCs w:val="18"/>
        </w:rPr>
        <w:t xml:space="preserve"> </w:t>
      </w:r>
      <w:r w:rsidRPr="00F31359">
        <w:rPr>
          <w:rFonts w:ascii="Comic Sans MS" w:eastAsia="Times New Roman" w:hAnsi="Comic Sans MS" w:cs="Times New Roman"/>
          <w:position w:val="-4"/>
          <w:sz w:val="18"/>
          <w:szCs w:val="18"/>
        </w:rPr>
        <w:object w:dxaOrig="220" w:dyaOrig="220">
          <v:shape id="_x0000_i1029" type="#_x0000_t75" style="width:11pt;height:11pt" o:ole="">
            <v:imagedata r:id="rId9" o:title=""/>
          </v:shape>
          <o:OLEObject Type="Embed" ProgID="Equation.DSMT4" ShapeID="_x0000_i1029" DrawAspect="Content" ObjectID="_1610540106" r:id="rId12"/>
        </w:object>
      </w:r>
      <w:r w:rsidRPr="00F31359">
        <w:rPr>
          <w:rFonts w:ascii="Comic Sans MS" w:eastAsia="Times New Roman" w:hAnsi="Comic Sans MS" w:cs="Times New Roman"/>
          <w:sz w:val="18"/>
          <w:szCs w:val="18"/>
        </w:rPr>
        <w:t xml:space="preserve">100. </w:t>
      </w:r>
    </w:p>
    <w:p w:rsidR="00F31359" w:rsidRDefault="00F31359" w:rsidP="00F31359">
      <w:pPr>
        <w:tabs>
          <w:tab w:val="left" w:pos="360"/>
          <w:tab w:val="left" w:pos="720"/>
        </w:tabs>
        <w:autoSpaceDE w:val="0"/>
        <w:autoSpaceDN w:val="0"/>
        <w:spacing w:after="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(e)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there</w:t>
      </w:r>
      <w:proofErr w:type="gramEnd"/>
      <w:r w:rsidRPr="00F31359">
        <w:rPr>
          <w:rFonts w:ascii="Comic Sans MS" w:eastAsia="Times New Roman" w:hAnsi="Comic Sans MS" w:cs="Times New Roman"/>
          <w:sz w:val="18"/>
          <w:szCs w:val="18"/>
        </w:rPr>
        <w:t xml:space="preserve"> is sufficient evidence to conclude that </w:t>
      </w:r>
      <w:r w:rsidRPr="00F31359">
        <w:rPr>
          <w:rFonts w:ascii="Comic Sans MS" w:eastAsia="Times New Roman" w:hAnsi="Comic Sans MS" w:cs="Times New Roman"/>
          <w:i/>
          <w:sz w:val="18"/>
          <w:szCs w:val="18"/>
        </w:rPr>
        <w:t>µ</w:t>
      </w:r>
      <w:r w:rsidRPr="00F31359">
        <w:rPr>
          <w:rFonts w:ascii="Comic Sans MS" w:eastAsia="Times New Roman" w:hAnsi="Comic Sans MS" w:cs="Times New Roman"/>
          <w:sz w:val="18"/>
          <w:szCs w:val="18"/>
        </w:rPr>
        <w:t xml:space="preserve"> = 103.</w:t>
      </w:r>
    </w:p>
    <w:p w:rsidR="00F31359" w:rsidRDefault="00F31359" w:rsidP="00F31359">
      <w:pPr>
        <w:tabs>
          <w:tab w:val="left" w:pos="360"/>
          <w:tab w:val="left" w:pos="720"/>
        </w:tabs>
        <w:autoSpaceDE w:val="0"/>
        <w:autoSpaceDN w:val="0"/>
        <w:spacing w:after="0"/>
        <w:rPr>
          <w:rFonts w:ascii="Comic Sans MS" w:eastAsia="Times New Roman" w:hAnsi="Comic Sans MS" w:cs="Times New Roman"/>
          <w:sz w:val="18"/>
          <w:szCs w:val="18"/>
        </w:rPr>
      </w:pPr>
    </w:p>
    <w:p w:rsidR="00F31359" w:rsidRPr="00F31359" w:rsidRDefault="00F31359" w:rsidP="00F31359">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8"/>
          <w:szCs w:val="18"/>
        </w:rPr>
      </w:pPr>
      <w:r>
        <w:rPr>
          <w:rFonts w:ascii="Comic Sans MS" w:hAnsi="Comic Sans MS"/>
          <w:sz w:val="18"/>
          <w:szCs w:val="18"/>
        </w:rPr>
        <w:t xml:space="preserve">6.   </w:t>
      </w:r>
      <w:r w:rsidRPr="00F31359">
        <w:rPr>
          <w:rFonts w:ascii="Comic Sans MS" w:hAnsi="Comic Sans MS"/>
          <w:sz w:val="18"/>
          <w:szCs w:val="18"/>
        </w:rPr>
        <w:t xml:space="preserve">Which of the following is </w:t>
      </w:r>
      <w:r w:rsidRPr="00F31359">
        <w:rPr>
          <w:rFonts w:ascii="Comic Sans MS" w:hAnsi="Comic Sans MS"/>
          <w:i/>
          <w:sz w:val="18"/>
          <w:szCs w:val="18"/>
        </w:rPr>
        <w:t xml:space="preserve">not </w:t>
      </w:r>
      <w:r w:rsidRPr="00F31359">
        <w:rPr>
          <w:rFonts w:ascii="Comic Sans MS" w:hAnsi="Comic Sans MS"/>
          <w:sz w:val="18"/>
          <w:szCs w:val="18"/>
        </w:rPr>
        <w:t xml:space="preserve">a condition for performing inference about a population </w:t>
      </w:r>
      <w:proofErr w:type="gramStart"/>
      <w:r w:rsidRPr="00F31359">
        <w:rPr>
          <w:rFonts w:ascii="Comic Sans MS" w:hAnsi="Comic Sans MS"/>
          <w:sz w:val="18"/>
          <w:szCs w:val="18"/>
        </w:rPr>
        <w:t xml:space="preserve">mean </w:t>
      </w:r>
      <w:proofErr w:type="gramEnd"/>
      <w:r w:rsidRPr="00F31359">
        <w:rPr>
          <w:rFonts w:ascii="Comic Sans MS" w:hAnsi="Comic Sans MS"/>
          <w:position w:val="-10"/>
          <w:sz w:val="18"/>
          <w:szCs w:val="18"/>
        </w:rPr>
        <w:object w:dxaOrig="240" w:dyaOrig="260">
          <v:shape id="_x0000_i1030" type="#_x0000_t75" style="width:12pt;height:13pt" o:ole="">
            <v:imagedata r:id="rId13" o:title=""/>
          </v:shape>
          <o:OLEObject Type="Embed" ProgID="Equation.DSMT4" ShapeID="_x0000_i1030" DrawAspect="Content" ObjectID="_1610540107" r:id="rId14"/>
        </w:object>
      </w:r>
      <w:r w:rsidRPr="00F31359">
        <w:rPr>
          <w:rFonts w:ascii="Comic Sans MS" w:hAnsi="Comic Sans MS"/>
          <w:sz w:val="18"/>
          <w:szCs w:val="18"/>
        </w:rPr>
        <w:t>?</w:t>
      </w:r>
    </w:p>
    <w:p w:rsidR="00F31359" w:rsidRPr="00F31359" w:rsidRDefault="00F31359" w:rsidP="00F31359">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8"/>
          <w:szCs w:val="18"/>
        </w:rPr>
      </w:pPr>
      <w:r w:rsidRPr="00F31359">
        <w:rPr>
          <w:rFonts w:ascii="Comic Sans MS" w:hAnsi="Comic Sans MS"/>
          <w:sz w:val="18"/>
          <w:szCs w:val="18"/>
        </w:rPr>
        <w:tab/>
        <w:t xml:space="preserve">(a) </w:t>
      </w:r>
      <w:r w:rsidRPr="00F31359">
        <w:rPr>
          <w:rFonts w:ascii="Comic Sans MS" w:hAnsi="Comic Sans MS"/>
          <w:sz w:val="18"/>
          <w:szCs w:val="18"/>
        </w:rPr>
        <w:tab/>
        <w:t xml:space="preserve">Inference is based on </w:t>
      </w:r>
      <w:r w:rsidRPr="00F31359">
        <w:rPr>
          <w:rFonts w:ascii="Comic Sans MS" w:hAnsi="Comic Sans MS"/>
          <w:i/>
          <w:sz w:val="18"/>
          <w:szCs w:val="18"/>
        </w:rPr>
        <w:t xml:space="preserve">n </w:t>
      </w:r>
      <w:r w:rsidRPr="00F31359">
        <w:rPr>
          <w:rFonts w:ascii="Comic Sans MS" w:hAnsi="Comic Sans MS"/>
          <w:sz w:val="18"/>
          <w:szCs w:val="18"/>
        </w:rPr>
        <w:t>independent measurements.</w:t>
      </w:r>
    </w:p>
    <w:p w:rsidR="00F31359" w:rsidRPr="00F31359" w:rsidRDefault="00F31359" w:rsidP="00F31359">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8"/>
          <w:szCs w:val="18"/>
        </w:rPr>
      </w:pPr>
      <w:r w:rsidRPr="00F31359">
        <w:rPr>
          <w:rFonts w:ascii="Comic Sans MS" w:hAnsi="Comic Sans MS"/>
          <w:sz w:val="18"/>
          <w:szCs w:val="18"/>
        </w:rPr>
        <w:tab/>
        <w:t xml:space="preserve">(b) The population distribution is Normal or the sample size is large (say </w:t>
      </w:r>
      <w:r w:rsidRPr="00F31359">
        <w:rPr>
          <w:rFonts w:ascii="Comic Sans MS" w:hAnsi="Comic Sans MS"/>
          <w:i/>
          <w:sz w:val="18"/>
          <w:szCs w:val="18"/>
        </w:rPr>
        <w:t>n</w:t>
      </w:r>
      <w:r w:rsidRPr="00F31359">
        <w:rPr>
          <w:rFonts w:ascii="Comic Sans MS" w:hAnsi="Comic Sans MS"/>
          <w:sz w:val="18"/>
          <w:szCs w:val="18"/>
        </w:rPr>
        <w:t xml:space="preserve"> &gt; 30).</w:t>
      </w:r>
    </w:p>
    <w:p w:rsidR="00F31359" w:rsidRPr="00F31359" w:rsidRDefault="00F31359" w:rsidP="00F31359">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8"/>
          <w:szCs w:val="18"/>
        </w:rPr>
      </w:pPr>
      <w:r w:rsidRPr="00F31359">
        <w:rPr>
          <w:rFonts w:ascii="Comic Sans MS" w:hAnsi="Comic Sans MS"/>
          <w:sz w:val="18"/>
          <w:szCs w:val="18"/>
        </w:rPr>
        <w:tab/>
        <w:t>(c)</w:t>
      </w:r>
      <w:r w:rsidRPr="00F31359">
        <w:rPr>
          <w:rFonts w:ascii="Comic Sans MS" w:hAnsi="Comic Sans MS"/>
          <w:sz w:val="18"/>
          <w:szCs w:val="18"/>
        </w:rPr>
        <w:tab/>
        <w:t xml:space="preserve">To use a </w:t>
      </w:r>
      <w:r w:rsidRPr="00F31359">
        <w:rPr>
          <w:rFonts w:ascii="Comic Sans MS" w:hAnsi="Comic Sans MS"/>
          <w:i/>
          <w:sz w:val="18"/>
          <w:szCs w:val="18"/>
        </w:rPr>
        <w:t xml:space="preserve">z </w:t>
      </w:r>
      <w:r w:rsidRPr="00F31359">
        <w:rPr>
          <w:rFonts w:ascii="Comic Sans MS" w:hAnsi="Comic Sans MS"/>
          <w:sz w:val="18"/>
          <w:szCs w:val="18"/>
        </w:rPr>
        <w:t xml:space="preserve">test, we must know the population standard </w:t>
      </w:r>
      <w:proofErr w:type="gramStart"/>
      <w:r w:rsidRPr="00F31359">
        <w:rPr>
          <w:rFonts w:ascii="Comic Sans MS" w:hAnsi="Comic Sans MS"/>
          <w:sz w:val="18"/>
          <w:szCs w:val="18"/>
        </w:rPr>
        <w:t xml:space="preserve">deviation </w:t>
      </w:r>
      <w:proofErr w:type="gramEnd"/>
      <w:r w:rsidRPr="00F31359">
        <w:rPr>
          <w:rFonts w:ascii="Comic Sans MS" w:hAnsi="Comic Sans MS"/>
          <w:position w:val="-6"/>
          <w:sz w:val="18"/>
          <w:szCs w:val="18"/>
        </w:rPr>
        <w:object w:dxaOrig="240" w:dyaOrig="220">
          <v:shape id="_x0000_i1031" type="#_x0000_t75" style="width:12pt;height:11pt" o:ole="">
            <v:imagedata r:id="rId15" o:title=""/>
          </v:shape>
          <o:OLEObject Type="Embed" ProgID="Equation.DSMT4" ShapeID="_x0000_i1031" DrawAspect="Content" ObjectID="_1610540108" r:id="rId16"/>
        </w:object>
      </w:r>
      <w:r w:rsidRPr="00F31359">
        <w:rPr>
          <w:rFonts w:ascii="Comic Sans MS" w:hAnsi="Comic Sans MS"/>
          <w:sz w:val="18"/>
          <w:szCs w:val="18"/>
        </w:rPr>
        <w:t>.</w:t>
      </w:r>
    </w:p>
    <w:p w:rsidR="00F31359" w:rsidRPr="00F31359" w:rsidRDefault="00F31359" w:rsidP="00F31359">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8"/>
          <w:szCs w:val="18"/>
        </w:rPr>
      </w:pPr>
      <w:r w:rsidRPr="00F31359">
        <w:rPr>
          <w:rFonts w:ascii="Comic Sans MS" w:hAnsi="Comic Sans MS"/>
          <w:sz w:val="18"/>
          <w:szCs w:val="18"/>
        </w:rPr>
        <w:tab/>
        <w:t>(d) The data are obtained from an SRS from the population of interest.</w:t>
      </w:r>
    </w:p>
    <w:p w:rsidR="00F31359" w:rsidRPr="00F31359" w:rsidRDefault="00F31359" w:rsidP="00F31359">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8"/>
          <w:szCs w:val="18"/>
        </w:rPr>
      </w:pPr>
      <w:r w:rsidRPr="00F31359">
        <w:rPr>
          <w:rFonts w:ascii="Comic Sans MS" w:hAnsi="Comic Sans MS"/>
          <w:sz w:val="18"/>
          <w:szCs w:val="18"/>
        </w:rPr>
        <w:tab/>
        <w:t>(e)</w:t>
      </w:r>
      <w:r w:rsidRPr="00F31359">
        <w:rPr>
          <w:rFonts w:ascii="Comic Sans MS" w:hAnsi="Comic Sans MS"/>
          <w:sz w:val="18"/>
          <w:szCs w:val="18"/>
        </w:rPr>
        <w:tab/>
        <w:t xml:space="preserve">Both </w:t>
      </w:r>
      <w:r w:rsidRPr="00F31359">
        <w:rPr>
          <w:rFonts w:ascii="Comic Sans MS" w:hAnsi="Comic Sans MS"/>
          <w:i/>
          <w:sz w:val="18"/>
          <w:szCs w:val="18"/>
        </w:rPr>
        <w:t>np</w:t>
      </w:r>
      <w:r w:rsidRPr="00F31359">
        <w:rPr>
          <w:rFonts w:ascii="Comic Sans MS" w:hAnsi="Comic Sans MS"/>
          <w:sz w:val="18"/>
          <w:szCs w:val="18"/>
        </w:rPr>
        <w:t xml:space="preserve"> and </w:t>
      </w:r>
      <w:proofErr w:type="gramStart"/>
      <w:r w:rsidRPr="00F31359">
        <w:rPr>
          <w:rFonts w:ascii="Comic Sans MS" w:hAnsi="Comic Sans MS"/>
          <w:i/>
          <w:sz w:val="18"/>
          <w:szCs w:val="18"/>
        </w:rPr>
        <w:t>n</w:t>
      </w:r>
      <w:r w:rsidRPr="00F31359">
        <w:rPr>
          <w:rFonts w:ascii="Comic Sans MS" w:hAnsi="Comic Sans MS"/>
          <w:sz w:val="18"/>
          <w:szCs w:val="18"/>
        </w:rPr>
        <w:t>(</w:t>
      </w:r>
      <w:proofErr w:type="gramEnd"/>
      <w:r w:rsidRPr="00F31359">
        <w:rPr>
          <w:rFonts w:ascii="Comic Sans MS" w:hAnsi="Comic Sans MS"/>
          <w:sz w:val="18"/>
          <w:szCs w:val="18"/>
        </w:rPr>
        <w:t xml:space="preserve">1 – </w:t>
      </w:r>
      <w:r w:rsidRPr="00F31359">
        <w:rPr>
          <w:rFonts w:ascii="Comic Sans MS" w:hAnsi="Comic Sans MS"/>
          <w:i/>
          <w:sz w:val="18"/>
          <w:szCs w:val="18"/>
        </w:rPr>
        <w:t>p</w:t>
      </w:r>
      <w:r w:rsidRPr="00F31359">
        <w:rPr>
          <w:rFonts w:ascii="Comic Sans MS" w:hAnsi="Comic Sans MS"/>
          <w:sz w:val="18"/>
          <w:szCs w:val="18"/>
        </w:rPr>
        <w:t>) are 10 or greater.</w:t>
      </w:r>
    </w:p>
    <w:p w:rsidR="00F31359" w:rsidRPr="00F31359" w:rsidRDefault="00F31359" w:rsidP="00F31359">
      <w:pPr>
        <w:tabs>
          <w:tab w:val="left" w:pos="360"/>
          <w:tab w:val="left" w:pos="720"/>
        </w:tabs>
        <w:autoSpaceDE w:val="0"/>
        <w:autoSpaceDN w:val="0"/>
        <w:spacing w:after="0"/>
        <w:rPr>
          <w:rFonts w:ascii="Comic Sans MS" w:eastAsia="Times New Roman" w:hAnsi="Comic Sans MS" w:cs="Times New Roman"/>
          <w:sz w:val="18"/>
          <w:szCs w:val="18"/>
        </w:rPr>
      </w:pPr>
    </w:p>
    <w:p w:rsidR="002A7A93" w:rsidRDefault="002A7A93" w:rsidP="002A7A93">
      <w:pPr>
        <w:tabs>
          <w:tab w:val="left" w:pos="360"/>
          <w:tab w:val="left" w:pos="720"/>
        </w:tabs>
        <w:ind w:left="360" w:hanging="360"/>
        <w:rPr>
          <w:rFonts w:ascii="Comic Sans MS" w:eastAsia="Times New Roman" w:hAnsi="Comic Sans MS" w:cs="Times New Roman"/>
          <w:sz w:val="18"/>
          <w:szCs w:val="18"/>
        </w:rPr>
      </w:pPr>
    </w:p>
    <w:p w:rsidR="005E1F2C" w:rsidRDefault="005E1F2C" w:rsidP="002A7A93">
      <w:pPr>
        <w:tabs>
          <w:tab w:val="left" w:pos="360"/>
          <w:tab w:val="left" w:pos="720"/>
        </w:tabs>
        <w:ind w:left="360" w:hanging="360"/>
        <w:rPr>
          <w:rFonts w:ascii="Comic Sans MS" w:eastAsia="Times New Roman" w:hAnsi="Comic Sans MS" w:cs="Times New Roman"/>
          <w:sz w:val="18"/>
          <w:szCs w:val="18"/>
        </w:rPr>
      </w:pPr>
    </w:p>
    <w:p w:rsidR="005E1F2C" w:rsidRDefault="005E1F2C" w:rsidP="002A7A93">
      <w:pPr>
        <w:tabs>
          <w:tab w:val="left" w:pos="360"/>
          <w:tab w:val="left" w:pos="720"/>
        </w:tabs>
        <w:ind w:left="360" w:hanging="360"/>
        <w:rPr>
          <w:rFonts w:ascii="Comic Sans MS" w:eastAsia="Times New Roman" w:hAnsi="Comic Sans MS" w:cs="Times New Roman"/>
          <w:sz w:val="18"/>
          <w:szCs w:val="18"/>
        </w:rPr>
      </w:pPr>
      <w:bookmarkStart w:id="0" w:name="_GoBack"/>
      <w:bookmarkEnd w:id="0"/>
    </w:p>
    <w:p w:rsidR="002A7A93" w:rsidRPr="002A7A93" w:rsidRDefault="00F31359" w:rsidP="002A7A93">
      <w:pPr>
        <w:tabs>
          <w:tab w:val="left" w:pos="360"/>
          <w:tab w:val="left" w:pos="720"/>
        </w:tabs>
        <w:ind w:left="360" w:hanging="360"/>
        <w:rPr>
          <w:rFonts w:ascii="Comic Sans MS" w:eastAsia="Times New Roman" w:hAnsi="Comic Sans MS" w:cs="Times New Roman"/>
          <w:sz w:val="18"/>
          <w:szCs w:val="18"/>
        </w:rPr>
      </w:pPr>
      <w:r>
        <w:rPr>
          <w:rFonts w:ascii="Comic Sans MS" w:eastAsia="Times New Roman" w:hAnsi="Comic Sans MS" w:cs="Times New Roman"/>
          <w:sz w:val="18"/>
          <w:szCs w:val="18"/>
        </w:rPr>
        <w:lastRenderedPageBreak/>
        <w:t xml:space="preserve">7.   </w:t>
      </w:r>
      <w:r w:rsidRPr="00F31359">
        <w:rPr>
          <w:rFonts w:ascii="Comic Sans MS" w:eastAsia="Times New Roman" w:hAnsi="Comic Sans MS" w:cs="Times New Roman"/>
          <w:sz w:val="18"/>
          <w:szCs w:val="18"/>
        </w:rPr>
        <w:tab/>
        <w:t>Resting pulse rate is an important measure of the fitness of a person's cardiovascular system, with a lower rate indicative of greater fitness. The mean pulse rate for all adult males is approximately 72 beats per minute. A random sample of 25 male students currently enrolled in the Faculty of Agriculture was selected and the mean resting pulse rate was found to be 80 beats per minute with a standard deviation of 20 beats per minute. The experimenter wishes to test if the students are less fit, on average, than the gene</w:t>
      </w:r>
      <w:r w:rsidRPr="002A7A93">
        <w:rPr>
          <w:rFonts w:ascii="Comic Sans MS" w:eastAsia="Times New Roman" w:hAnsi="Comic Sans MS" w:cs="Times New Roman"/>
          <w:sz w:val="18"/>
          <w:szCs w:val="18"/>
        </w:rPr>
        <w:t>ral population.</w:t>
      </w:r>
    </w:p>
    <w:p w:rsidR="002A7A93" w:rsidRPr="002A7A93" w:rsidRDefault="002A7A93" w:rsidP="002A7A93">
      <w:pPr>
        <w:pStyle w:val="NoSpacing"/>
        <w:rPr>
          <w:rFonts w:ascii="Comic Sans MS" w:hAnsi="Comic Sans MS"/>
          <w:sz w:val="18"/>
          <w:szCs w:val="18"/>
        </w:rPr>
      </w:pPr>
      <w:r w:rsidRPr="002A7A93">
        <w:rPr>
          <w:rFonts w:ascii="Comic Sans MS" w:eastAsia="Times New Roman" w:hAnsi="Comic Sans MS" w:cs="Times New Roman"/>
          <w:sz w:val="18"/>
          <w:szCs w:val="18"/>
        </w:rPr>
        <w:tab/>
      </w:r>
      <w:r w:rsidR="00F31359" w:rsidRPr="002A7A93">
        <w:rPr>
          <w:rFonts w:ascii="Comic Sans MS" w:hAnsi="Comic Sans MS"/>
          <w:sz w:val="18"/>
          <w:szCs w:val="18"/>
        </w:rPr>
        <w:t xml:space="preserve">The null and alternative hypotheses are </w:t>
      </w:r>
    </w:p>
    <w:p w:rsidR="002A7A93" w:rsidRPr="002A7A93" w:rsidRDefault="002A7A93" w:rsidP="002A7A93">
      <w:pPr>
        <w:pStyle w:val="NoSpacing"/>
        <w:rPr>
          <w:rFonts w:ascii="Comic Sans MS" w:hAnsi="Comic Sans MS"/>
          <w:position w:val="-12"/>
          <w:sz w:val="18"/>
          <w:szCs w:val="18"/>
        </w:rPr>
      </w:pPr>
      <w:r w:rsidRPr="002A7A93">
        <w:tab/>
      </w:r>
      <w:r w:rsidR="00F31359" w:rsidRPr="002A7A93">
        <w:rPr>
          <w:rFonts w:ascii="Comic Sans MS" w:hAnsi="Comic Sans MS"/>
          <w:sz w:val="18"/>
          <w:szCs w:val="18"/>
        </w:rPr>
        <w:t xml:space="preserve">(a) </w:t>
      </w:r>
      <w:r w:rsidR="00F31359" w:rsidRPr="002A7A93">
        <w:rPr>
          <w:rFonts w:ascii="Comic Sans MS" w:hAnsi="Comic Sans MS"/>
          <w:position w:val="-12"/>
          <w:sz w:val="18"/>
          <w:szCs w:val="18"/>
        </w:rPr>
        <w:object w:dxaOrig="2320" w:dyaOrig="360">
          <v:shape id="_x0000_i1032" type="#_x0000_t75" style="width:116pt;height:18pt" o:ole="">
            <v:imagedata r:id="rId17" o:title=""/>
          </v:shape>
          <o:OLEObject Type="Embed" ProgID="Equation.DSMT4" ShapeID="_x0000_i1032" DrawAspect="Content" ObjectID="_1610540109" r:id="rId18"/>
        </w:object>
      </w:r>
    </w:p>
    <w:p w:rsidR="00F31359" w:rsidRPr="002A7A93" w:rsidRDefault="002A7A93" w:rsidP="002A7A93">
      <w:pPr>
        <w:pStyle w:val="NoSpacing"/>
        <w:rPr>
          <w:rFonts w:ascii="Comic Sans MS" w:hAnsi="Comic Sans MS"/>
          <w:position w:val="-12"/>
          <w:sz w:val="18"/>
          <w:szCs w:val="18"/>
        </w:rPr>
      </w:pPr>
      <w:r w:rsidRPr="002A7A93">
        <w:rPr>
          <w:rFonts w:ascii="Comic Sans MS" w:hAnsi="Comic Sans MS"/>
          <w:position w:val="-12"/>
          <w:sz w:val="18"/>
          <w:szCs w:val="18"/>
        </w:rPr>
        <w:tab/>
      </w:r>
      <w:r w:rsidR="00F31359" w:rsidRPr="002A7A93">
        <w:rPr>
          <w:rFonts w:ascii="Comic Sans MS" w:hAnsi="Comic Sans MS"/>
          <w:sz w:val="18"/>
          <w:szCs w:val="18"/>
        </w:rPr>
        <w:t xml:space="preserve">(b) </w:t>
      </w:r>
      <w:r w:rsidR="00F31359" w:rsidRPr="002A7A93">
        <w:rPr>
          <w:rFonts w:ascii="Comic Sans MS" w:hAnsi="Comic Sans MS"/>
          <w:sz w:val="18"/>
          <w:szCs w:val="18"/>
        </w:rPr>
        <w:object w:dxaOrig="2280" w:dyaOrig="360">
          <v:shape id="_x0000_i1033" type="#_x0000_t75" style="width:114pt;height:18pt" o:ole="">
            <v:imagedata r:id="rId19" o:title=""/>
          </v:shape>
          <o:OLEObject Type="Embed" ProgID="Equation.DSMT4" ShapeID="_x0000_i1033" DrawAspect="Content" ObjectID="_1610540110" r:id="rId20"/>
        </w:object>
      </w:r>
    </w:p>
    <w:p w:rsidR="00F31359" w:rsidRPr="002A7A93" w:rsidRDefault="00F31359" w:rsidP="002A7A93">
      <w:pPr>
        <w:pStyle w:val="NoSpacing"/>
        <w:rPr>
          <w:rFonts w:ascii="Comic Sans MS" w:hAnsi="Comic Sans MS"/>
          <w:sz w:val="18"/>
          <w:szCs w:val="18"/>
        </w:rPr>
      </w:pPr>
      <w:r w:rsidRPr="002A7A93">
        <w:rPr>
          <w:rFonts w:ascii="Comic Sans MS" w:hAnsi="Comic Sans MS"/>
          <w:sz w:val="18"/>
          <w:szCs w:val="18"/>
        </w:rPr>
        <w:tab/>
        <w:t xml:space="preserve">(c) </w:t>
      </w:r>
      <w:r w:rsidRPr="002A7A93">
        <w:rPr>
          <w:rFonts w:ascii="Comic Sans MS" w:hAnsi="Comic Sans MS"/>
          <w:sz w:val="18"/>
          <w:szCs w:val="18"/>
        </w:rPr>
        <w:object w:dxaOrig="2320" w:dyaOrig="360">
          <v:shape id="_x0000_i1034" type="#_x0000_t75" style="width:116pt;height:18pt" o:ole="">
            <v:imagedata r:id="rId21" o:title=""/>
          </v:shape>
          <o:OLEObject Type="Embed" ProgID="Equation.DSMT4" ShapeID="_x0000_i1034" DrawAspect="Content" ObjectID="_1610540111" r:id="rId22"/>
        </w:object>
      </w:r>
    </w:p>
    <w:p w:rsidR="00F31359" w:rsidRPr="002A7A93" w:rsidRDefault="00F31359" w:rsidP="002A7A93">
      <w:pPr>
        <w:pStyle w:val="NoSpacing"/>
        <w:rPr>
          <w:rFonts w:ascii="Comic Sans MS" w:hAnsi="Comic Sans MS"/>
          <w:sz w:val="18"/>
          <w:szCs w:val="18"/>
        </w:rPr>
      </w:pPr>
      <w:r w:rsidRPr="002A7A93">
        <w:rPr>
          <w:rFonts w:ascii="Comic Sans MS" w:hAnsi="Comic Sans MS"/>
          <w:sz w:val="18"/>
          <w:szCs w:val="18"/>
        </w:rPr>
        <w:tab/>
        <w:t xml:space="preserve">(d) </w:t>
      </w:r>
      <w:r w:rsidRPr="002A7A93">
        <w:rPr>
          <w:rFonts w:ascii="Comic Sans MS" w:hAnsi="Comic Sans MS"/>
          <w:sz w:val="18"/>
          <w:szCs w:val="18"/>
        </w:rPr>
        <w:object w:dxaOrig="2280" w:dyaOrig="360">
          <v:shape id="_x0000_i1035" type="#_x0000_t75" style="width:114pt;height:18pt" o:ole="">
            <v:imagedata r:id="rId23" o:title=""/>
          </v:shape>
          <o:OLEObject Type="Embed" ProgID="Equation.DSMT4" ShapeID="_x0000_i1035" DrawAspect="Content" ObjectID="_1610540112" r:id="rId24"/>
        </w:object>
      </w:r>
    </w:p>
    <w:p w:rsidR="00F31359" w:rsidRPr="002A7A93" w:rsidRDefault="00F31359" w:rsidP="002A7A93">
      <w:pPr>
        <w:pStyle w:val="NoSpacing"/>
        <w:rPr>
          <w:rFonts w:ascii="Comic Sans MS" w:hAnsi="Comic Sans MS"/>
          <w:sz w:val="18"/>
          <w:szCs w:val="18"/>
        </w:rPr>
      </w:pPr>
      <w:r w:rsidRPr="002A7A93">
        <w:rPr>
          <w:rFonts w:ascii="Comic Sans MS" w:hAnsi="Comic Sans MS"/>
          <w:sz w:val="18"/>
          <w:szCs w:val="18"/>
        </w:rPr>
        <w:tab/>
        <w:t xml:space="preserve">(e) </w:t>
      </w:r>
      <w:r w:rsidRPr="002A7A93">
        <w:rPr>
          <w:rFonts w:ascii="Comic Sans MS" w:hAnsi="Comic Sans MS"/>
          <w:sz w:val="18"/>
          <w:szCs w:val="18"/>
        </w:rPr>
        <w:object w:dxaOrig="2320" w:dyaOrig="360">
          <v:shape id="_x0000_i1036" type="#_x0000_t75" style="width:116pt;height:18pt" o:ole="">
            <v:imagedata r:id="rId25" o:title=""/>
          </v:shape>
          <o:OLEObject Type="Embed" ProgID="Equation.DSMT4" ShapeID="_x0000_i1036" DrawAspect="Content" ObjectID="_1610540113" r:id="rId26"/>
        </w:object>
      </w:r>
    </w:p>
    <w:p w:rsidR="00F31359" w:rsidRPr="00F31359" w:rsidRDefault="00F31359" w:rsidP="00F31359">
      <w:pPr>
        <w:tabs>
          <w:tab w:val="left" w:pos="360"/>
          <w:tab w:val="left" w:pos="720"/>
        </w:tabs>
        <w:autoSpaceDE w:val="0"/>
        <w:autoSpaceDN w:val="0"/>
        <w:spacing w:after="0"/>
        <w:rPr>
          <w:rFonts w:ascii="Comic Sans MS" w:eastAsia="Times New Roman" w:hAnsi="Comic Sans MS" w:cs="Times New Roman"/>
          <w:sz w:val="18"/>
          <w:szCs w:val="18"/>
        </w:rPr>
      </w:pPr>
    </w:p>
    <w:p w:rsidR="00F31359" w:rsidRPr="00F31359" w:rsidRDefault="00F31359" w:rsidP="00F31359">
      <w:pPr>
        <w:tabs>
          <w:tab w:val="left" w:pos="360"/>
          <w:tab w:val="left" w:pos="720"/>
        </w:tabs>
        <w:autoSpaceDE w:val="0"/>
        <w:autoSpaceDN w:val="0"/>
        <w:spacing w:after="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8</w:t>
      </w:r>
      <w:r w:rsidRPr="00F31359">
        <w:rPr>
          <w:rFonts w:ascii="Comic Sans MS" w:eastAsia="Times New Roman" w:hAnsi="Comic Sans MS" w:cs="Times New Roman"/>
          <w:b/>
          <w:sz w:val="18"/>
          <w:szCs w:val="18"/>
        </w:rPr>
        <w:t>.</w:t>
      </w:r>
      <w:r w:rsidRPr="00F31359">
        <w:rPr>
          <w:rFonts w:ascii="Comic Sans MS" w:eastAsia="Times New Roman" w:hAnsi="Comic Sans MS" w:cs="Times New Roman"/>
          <w:sz w:val="18"/>
          <w:szCs w:val="18"/>
        </w:rPr>
        <w:t xml:space="preserve"> </w:t>
      </w:r>
      <w:r w:rsidRPr="00F31359">
        <w:rPr>
          <w:rFonts w:ascii="Comic Sans MS" w:eastAsia="Times New Roman" w:hAnsi="Comic Sans MS" w:cs="Times New Roman"/>
          <w:sz w:val="18"/>
          <w:szCs w:val="18"/>
        </w:rPr>
        <w:tab/>
        <w:t xml:space="preserve">Refer to the previous question.  A possible Type II error would be to </w:t>
      </w:r>
    </w:p>
    <w:p w:rsidR="00F31359" w:rsidRPr="00F31359" w:rsidRDefault="00F31359" w:rsidP="00F31359">
      <w:pPr>
        <w:tabs>
          <w:tab w:val="left" w:pos="360"/>
          <w:tab w:val="left" w:pos="720"/>
        </w:tabs>
        <w:spacing w:after="0"/>
        <w:ind w:left="720" w:hanging="72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(a)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conclude</w:t>
      </w:r>
      <w:proofErr w:type="gramEnd"/>
      <w:r w:rsidRPr="00F31359">
        <w:rPr>
          <w:rFonts w:ascii="Comic Sans MS" w:eastAsia="Times New Roman" w:hAnsi="Comic Sans MS" w:cs="Times New Roman"/>
          <w:sz w:val="18"/>
          <w:szCs w:val="18"/>
        </w:rPr>
        <w:t xml:space="preserve"> that the students are less fit (on average) than the general population when in fact they have equal fitness on average. </w:t>
      </w:r>
    </w:p>
    <w:p w:rsidR="00F31359" w:rsidRPr="00F31359" w:rsidRDefault="00F31359" w:rsidP="00F31359">
      <w:pPr>
        <w:tabs>
          <w:tab w:val="left" w:pos="360"/>
          <w:tab w:val="left" w:pos="720"/>
        </w:tabs>
        <w:spacing w:after="0"/>
        <w:ind w:left="720" w:hanging="72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(b)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conclude</w:t>
      </w:r>
      <w:proofErr w:type="gramEnd"/>
      <w:r w:rsidRPr="00F31359">
        <w:rPr>
          <w:rFonts w:ascii="Comic Sans MS" w:eastAsia="Times New Roman" w:hAnsi="Comic Sans MS" w:cs="Times New Roman"/>
          <w:sz w:val="18"/>
          <w:szCs w:val="18"/>
        </w:rPr>
        <w:t xml:space="preserve"> that the students have the same fitness (on average) as the general population when in fact they are less fit (on average). </w:t>
      </w:r>
    </w:p>
    <w:p w:rsidR="00F31359" w:rsidRPr="00F31359" w:rsidRDefault="00F31359" w:rsidP="00F31359">
      <w:pPr>
        <w:tabs>
          <w:tab w:val="left" w:pos="360"/>
          <w:tab w:val="left" w:pos="720"/>
        </w:tabs>
        <w:spacing w:after="0"/>
        <w:ind w:left="720" w:hanging="72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(c)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conclude</w:t>
      </w:r>
      <w:proofErr w:type="gramEnd"/>
      <w:r w:rsidRPr="00F31359">
        <w:rPr>
          <w:rFonts w:ascii="Comic Sans MS" w:eastAsia="Times New Roman" w:hAnsi="Comic Sans MS" w:cs="Times New Roman"/>
          <w:sz w:val="18"/>
          <w:szCs w:val="18"/>
        </w:rPr>
        <w:t xml:space="preserve"> that the students have the same fitness (on average) as the general population when in fact they have the same fitness (on average). </w:t>
      </w:r>
    </w:p>
    <w:p w:rsidR="00F31359" w:rsidRPr="00F31359" w:rsidRDefault="00F31359" w:rsidP="00F31359">
      <w:pPr>
        <w:tabs>
          <w:tab w:val="left" w:pos="360"/>
          <w:tab w:val="left" w:pos="720"/>
        </w:tabs>
        <w:spacing w:after="0"/>
        <w:ind w:left="720" w:hanging="72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(d)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conclude</w:t>
      </w:r>
      <w:proofErr w:type="gramEnd"/>
      <w:r w:rsidRPr="00F31359">
        <w:rPr>
          <w:rFonts w:ascii="Comic Sans MS" w:eastAsia="Times New Roman" w:hAnsi="Comic Sans MS" w:cs="Times New Roman"/>
          <w:sz w:val="18"/>
          <w:szCs w:val="18"/>
        </w:rPr>
        <w:t xml:space="preserve"> that the students are less fit (on average) than the general population, when, in fact, they are less fit (on average). </w:t>
      </w:r>
    </w:p>
    <w:p w:rsidR="00F31359" w:rsidRDefault="00F31359" w:rsidP="00F31359">
      <w:pPr>
        <w:tabs>
          <w:tab w:val="left" w:pos="360"/>
          <w:tab w:val="left" w:pos="720"/>
        </w:tabs>
        <w:spacing w:after="0"/>
        <w:ind w:left="720" w:hanging="720"/>
        <w:rPr>
          <w:rFonts w:ascii="Comic Sans MS" w:eastAsia="Times New Roman" w:hAnsi="Comic Sans MS" w:cs="Times New Roman"/>
          <w:sz w:val="18"/>
          <w:szCs w:val="18"/>
        </w:rPr>
      </w:pPr>
      <w:r w:rsidRPr="00F31359">
        <w:rPr>
          <w:rFonts w:ascii="Comic Sans MS" w:eastAsia="Times New Roman" w:hAnsi="Comic Sans MS" w:cs="Times New Roman"/>
          <w:sz w:val="18"/>
          <w:szCs w:val="18"/>
        </w:rPr>
        <w:tab/>
        <w:t xml:space="preserve">(e) </w:t>
      </w:r>
      <w:r w:rsidRPr="00F31359">
        <w:rPr>
          <w:rFonts w:ascii="Comic Sans MS" w:eastAsia="Times New Roman" w:hAnsi="Comic Sans MS" w:cs="Times New Roman"/>
          <w:sz w:val="18"/>
          <w:szCs w:val="18"/>
        </w:rPr>
        <w:tab/>
      </w:r>
      <w:proofErr w:type="gramStart"/>
      <w:r w:rsidRPr="00F31359">
        <w:rPr>
          <w:rFonts w:ascii="Comic Sans MS" w:eastAsia="Times New Roman" w:hAnsi="Comic Sans MS" w:cs="Times New Roman"/>
          <w:sz w:val="18"/>
          <w:szCs w:val="18"/>
        </w:rPr>
        <w:t>conclude</w:t>
      </w:r>
      <w:proofErr w:type="gramEnd"/>
      <w:r w:rsidRPr="00F31359">
        <w:rPr>
          <w:rFonts w:ascii="Comic Sans MS" w:eastAsia="Times New Roman" w:hAnsi="Comic Sans MS" w:cs="Times New Roman"/>
          <w:sz w:val="18"/>
          <w:szCs w:val="18"/>
        </w:rPr>
        <w:t xml:space="preserve"> that the students have the same fitness (on average) when in fact they are more fit (on average). </w:t>
      </w:r>
    </w:p>
    <w:p w:rsidR="00F31359" w:rsidRDefault="00F31359" w:rsidP="00F31359">
      <w:pPr>
        <w:tabs>
          <w:tab w:val="left" w:pos="360"/>
          <w:tab w:val="left" w:pos="720"/>
        </w:tabs>
        <w:spacing w:after="0"/>
        <w:ind w:left="720" w:hanging="720"/>
        <w:rPr>
          <w:rFonts w:ascii="Comic Sans MS" w:eastAsia="Times New Roman" w:hAnsi="Comic Sans MS" w:cs="Times New Roman"/>
          <w:sz w:val="18"/>
          <w:szCs w:val="18"/>
        </w:rPr>
      </w:pPr>
    </w:p>
    <w:p w:rsidR="002A7A93" w:rsidRPr="002A7A93" w:rsidRDefault="00F31359" w:rsidP="002A7A93">
      <w:pPr>
        <w:pStyle w:val="NoSpacing"/>
        <w:rPr>
          <w:rFonts w:ascii="Comic Sans MS" w:hAnsi="Comic Sans MS"/>
          <w:sz w:val="18"/>
          <w:szCs w:val="18"/>
        </w:rPr>
      </w:pPr>
      <w:r>
        <w:t>9</w:t>
      </w:r>
      <w:r w:rsidRPr="00F31359">
        <w:t xml:space="preserve">.   </w:t>
      </w:r>
      <w:r w:rsidRPr="002A7A93">
        <w:rPr>
          <w:rFonts w:ascii="Comic Sans MS" w:hAnsi="Comic Sans MS"/>
          <w:sz w:val="18"/>
          <w:szCs w:val="18"/>
        </w:rPr>
        <w:t xml:space="preserve"> To increase the power of a significance test, you could</w:t>
      </w:r>
    </w:p>
    <w:p w:rsidR="00F31359" w:rsidRPr="002A7A93" w:rsidRDefault="002A7A93" w:rsidP="002A7A93">
      <w:pPr>
        <w:pStyle w:val="NoSpacing"/>
        <w:rPr>
          <w:rFonts w:ascii="Comic Sans MS" w:hAnsi="Comic Sans MS"/>
          <w:sz w:val="18"/>
          <w:szCs w:val="18"/>
        </w:rPr>
      </w:pPr>
      <w:r>
        <w:rPr>
          <w:rFonts w:ascii="Comic Sans MS" w:hAnsi="Comic Sans MS"/>
          <w:sz w:val="18"/>
          <w:szCs w:val="18"/>
        </w:rPr>
        <w:t xml:space="preserve">       </w:t>
      </w:r>
      <w:r w:rsidR="00F31359" w:rsidRPr="002A7A93">
        <w:rPr>
          <w:rFonts w:ascii="Comic Sans MS" w:hAnsi="Comic Sans MS"/>
          <w:sz w:val="18"/>
          <w:szCs w:val="18"/>
        </w:rPr>
        <w:t xml:space="preserve">(a) </w:t>
      </w:r>
      <w:proofErr w:type="gramStart"/>
      <w:r w:rsidR="00F31359" w:rsidRPr="002A7A93">
        <w:rPr>
          <w:rFonts w:ascii="Comic Sans MS" w:hAnsi="Comic Sans MS"/>
          <w:sz w:val="18"/>
          <w:szCs w:val="18"/>
        </w:rPr>
        <w:t>use</w:t>
      </w:r>
      <w:proofErr w:type="gramEnd"/>
      <w:r w:rsidR="00F31359" w:rsidRPr="002A7A93">
        <w:rPr>
          <w:rFonts w:ascii="Comic Sans MS" w:hAnsi="Comic Sans MS"/>
          <w:sz w:val="18"/>
          <w:szCs w:val="18"/>
        </w:rPr>
        <w:t xml:space="preserve"> a two-tailed test instead of a one-tailed test.</w:t>
      </w:r>
    </w:p>
    <w:p w:rsidR="00F31359" w:rsidRPr="002A7A93" w:rsidRDefault="00F31359" w:rsidP="00F31359">
      <w:pPr>
        <w:tabs>
          <w:tab w:val="left" w:pos="360"/>
          <w:tab w:val="left" w:pos="720"/>
        </w:tabs>
        <w:autoSpaceDE w:val="0"/>
        <w:autoSpaceDN w:val="0"/>
        <w:adjustRightInd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 xml:space="preserve">(b) </w:t>
      </w:r>
      <w:proofErr w:type="gramStart"/>
      <w:r w:rsidRPr="002A7A93">
        <w:rPr>
          <w:rFonts w:ascii="Comic Sans MS" w:eastAsia="Times New Roman" w:hAnsi="Comic Sans MS" w:cs="Times New Roman"/>
          <w:sz w:val="18"/>
          <w:szCs w:val="18"/>
        </w:rPr>
        <w:t>decrease</w:t>
      </w:r>
      <w:proofErr w:type="gramEnd"/>
      <w:r w:rsidRPr="002A7A93">
        <w:rPr>
          <w:rFonts w:ascii="Comic Sans MS" w:eastAsia="Times New Roman" w:hAnsi="Comic Sans MS" w:cs="Times New Roman"/>
          <w:sz w:val="18"/>
          <w:szCs w:val="18"/>
        </w:rPr>
        <w:t xml:space="preserve"> the size of your sample.</w:t>
      </w:r>
    </w:p>
    <w:p w:rsidR="00F31359" w:rsidRPr="002A7A93" w:rsidRDefault="00F31359" w:rsidP="00F31359">
      <w:pPr>
        <w:tabs>
          <w:tab w:val="left" w:pos="360"/>
          <w:tab w:val="left" w:pos="720"/>
        </w:tabs>
        <w:autoSpaceDE w:val="0"/>
        <w:autoSpaceDN w:val="0"/>
        <w:adjustRightInd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(c)</w:t>
      </w:r>
      <w:r w:rsidRPr="002A7A93">
        <w:rPr>
          <w:rFonts w:ascii="Comic Sans MS" w:eastAsia="Times New Roman" w:hAnsi="Comic Sans MS" w:cs="Times New Roman"/>
          <w:sz w:val="18"/>
          <w:szCs w:val="18"/>
        </w:rPr>
        <w:tab/>
      </w:r>
      <w:proofErr w:type="gramStart"/>
      <w:r w:rsidRPr="002A7A93">
        <w:rPr>
          <w:rFonts w:ascii="Comic Sans MS" w:eastAsia="Times New Roman" w:hAnsi="Comic Sans MS" w:cs="Times New Roman"/>
          <w:sz w:val="18"/>
          <w:szCs w:val="18"/>
        </w:rPr>
        <w:t>find</w:t>
      </w:r>
      <w:proofErr w:type="gramEnd"/>
      <w:r w:rsidRPr="002A7A93">
        <w:rPr>
          <w:rFonts w:ascii="Comic Sans MS" w:eastAsia="Times New Roman" w:hAnsi="Comic Sans MS" w:cs="Times New Roman"/>
          <w:sz w:val="18"/>
          <w:szCs w:val="18"/>
        </w:rPr>
        <w:t xml:space="preserve"> a way to increase the population standard deviation </w:t>
      </w:r>
      <w:r w:rsidRPr="002A7A93">
        <w:rPr>
          <w:rFonts w:ascii="Comic Sans MS" w:eastAsia="Times New Roman" w:hAnsi="Comic Sans MS" w:cs="Times New Roman"/>
          <w:position w:val="-6"/>
          <w:sz w:val="18"/>
          <w:szCs w:val="18"/>
        </w:rPr>
        <w:object w:dxaOrig="240" w:dyaOrig="220">
          <v:shape id="_x0000_i1037" type="#_x0000_t75" style="width:12pt;height:11pt" o:ole="">
            <v:imagedata r:id="rId27" o:title=""/>
          </v:shape>
          <o:OLEObject Type="Embed" ProgID="Equation.DSMT4" ShapeID="_x0000_i1037" DrawAspect="Content" ObjectID="_1610540114" r:id="rId28"/>
        </w:object>
      </w:r>
      <w:r w:rsidRPr="002A7A93">
        <w:rPr>
          <w:rFonts w:ascii="Comic Sans MS" w:eastAsia="Times New Roman" w:hAnsi="Comic Sans MS" w:cs="Times New Roman"/>
          <w:sz w:val="18"/>
          <w:szCs w:val="18"/>
        </w:rPr>
        <w:t>.</w:t>
      </w:r>
    </w:p>
    <w:p w:rsidR="00F31359" w:rsidRPr="002A7A93" w:rsidRDefault="00F31359" w:rsidP="00F31359">
      <w:pPr>
        <w:tabs>
          <w:tab w:val="left" w:pos="360"/>
          <w:tab w:val="left" w:pos="720"/>
        </w:tabs>
        <w:autoSpaceDE w:val="0"/>
        <w:autoSpaceDN w:val="0"/>
        <w:adjustRightInd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(d)</w:t>
      </w:r>
      <w:r w:rsidRPr="002A7A93">
        <w:rPr>
          <w:rFonts w:ascii="Comic Sans MS" w:eastAsia="Times New Roman" w:hAnsi="Comic Sans MS" w:cs="Times New Roman"/>
          <w:sz w:val="18"/>
          <w:szCs w:val="18"/>
        </w:rPr>
        <w:tab/>
      </w:r>
      <w:proofErr w:type="gramStart"/>
      <w:r w:rsidRPr="002A7A93">
        <w:rPr>
          <w:rFonts w:ascii="Comic Sans MS" w:eastAsia="Times New Roman" w:hAnsi="Comic Sans MS" w:cs="Times New Roman"/>
          <w:sz w:val="18"/>
          <w:szCs w:val="18"/>
        </w:rPr>
        <w:t>increase</w:t>
      </w:r>
      <w:proofErr w:type="gramEnd"/>
      <w:r w:rsidRPr="002A7A93">
        <w:rPr>
          <w:rFonts w:ascii="Comic Sans MS" w:eastAsia="Times New Roman" w:hAnsi="Comic Sans MS" w:cs="Times New Roman"/>
          <w:sz w:val="18"/>
          <w:szCs w:val="18"/>
        </w:rPr>
        <w:t xml:space="preserve"> the significance level </w:t>
      </w:r>
      <w:r w:rsidRPr="002A7A93">
        <w:rPr>
          <w:rFonts w:ascii="Comic Sans MS" w:eastAsia="Times New Roman" w:hAnsi="Comic Sans MS" w:cs="Times New Roman"/>
          <w:position w:val="-6"/>
          <w:sz w:val="18"/>
          <w:szCs w:val="18"/>
        </w:rPr>
        <w:object w:dxaOrig="240" w:dyaOrig="220">
          <v:shape id="_x0000_i1038" type="#_x0000_t75" style="width:12pt;height:11pt" o:ole="">
            <v:imagedata r:id="rId29" o:title=""/>
          </v:shape>
          <o:OLEObject Type="Embed" ProgID="Equation.DSMT4" ShapeID="_x0000_i1038" DrawAspect="Content" ObjectID="_1610540115" r:id="rId30"/>
        </w:object>
      </w:r>
      <w:r w:rsidRPr="002A7A93">
        <w:rPr>
          <w:rFonts w:ascii="Comic Sans MS" w:eastAsia="Times New Roman" w:hAnsi="Comic Sans MS" w:cs="Times New Roman"/>
          <w:sz w:val="18"/>
          <w:szCs w:val="18"/>
        </w:rPr>
        <w:t>.</w:t>
      </w:r>
    </w:p>
    <w:p w:rsidR="00F31359" w:rsidRDefault="00F31359" w:rsidP="00F31359">
      <w:pPr>
        <w:tabs>
          <w:tab w:val="left" w:pos="360"/>
          <w:tab w:val="left" w:pos="720"/>
        </w:tabs>
        <w:autoSpaceDE w:val="0"/>
        <w:autoSpaceDN w:val="0"/>
        <w:adjustRightInd w:val="0"/>
        <w:spacing w:after="0"/>
        <w:rPr>
          <w:rFonts w:ascii="Comic Sans MS" w:eastAsia="Times New Roman" w:hAnsi="Comic Sans MS" w:cs="Times New Roman"/>
          <w:sz w:val="18"/>
          <w:szCs w:val="18"/>
        </w:rPr>
      </w:pPr>
      <w:r w:rsidRPr="002A7A93">
        <w:rPr>
          <w:rFonts w:ascii="Comic Sans MS" w:eastAsia="Times New Roman" w:hAnsi="Comic Sans MS" w:cs="Times New Roman"/>
          <w:sz w:val="18"/>
          <w:szCs w:val="18"/>
        </w:rPr>
        <w:tab/>
        <w:t xml:space="preserve">(e) </w:t>
      </w:r>
      <w:proofErr w:type="gramStart"/>
      <w:r w:rsidRPr="002A7A93">
        <w:rPr>
          <w:rFonts w:ascii="Comic Sans MS" w:eastAsia="Times New Roman" w:hAnsi="Comic Sans MS" w:cs="Times New Roman"/>
          <w:sz w:val="18"/>
          <w:szCs w:val="18"/>
        </w:rPr>
        <w:t>perform</w:t>
      </w:r>
      <w:proofErr w:type="gramEnd"/>
      <w:r w:rsidRPr="002A7A93">
        <w:rPr>
          <w:rFonts w:ascii="Comic Sans MS" w:eastAsia="Times New Roman" w:hAnsi="Comic Sans MS" w:cs="Times New Roman"/>
          <w:sz w:val="18"/>
          <w:szCs w:val="18"/>
        </w:rPr>
        <w:t xml:space="preserve"> the test many times.</w:t>
      </w:r>
    </w:p>
    <w:p w:rsidR="002A7A93" w:rsidRDefault="002A7A93" w:rsidP="002A7A93">
      <w:pPr>
        <w:pStyle w:val="NoSpacing"/>
      </w:pPr>
    </w:p>
    <w:p w:rsidR="002A7A93" w:rsidRDefault="002A7A93" w:rsidP="002A7A93">
      <w:pPr>
        <w:pStyle w:val="NoSpacing"/>
        <w:rPr>
          <w:rFonts w:ascii="Comic Sans MS" w:hAnsi="Comic Sans MS"/>
          <w:sz w:val="18"/>
          <w:szCs w:val="18"/>
        </w:rPr>
      </w:pPr>
      <w:r>
        <w:rPr>
          <w:rFonts w:ascii="Comic Sans MS" w:hAnsi="Comic Sans MS"/>
          <w:sz w:val="18"/>
          <w:szCs w:val="18"/>
        </w:rPr>
        <w:t xml:space="preserve">10.  A company that produces paper towels continually monitors wet towel strength.  If the mean strength </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from</w:t>
      </w:r>
      <w:proofErr w:type="gramEnd"/>
      <w:r>
        <w:rPr>
          <w:rFonts w:ascii="Comic Sans MS" w:hAnsi="Comic Sans MS"/>
          <w:sz w:val="18"/>
          <w:szCs w:val="18"/>
        </w:rPr>
        <w:t xml:space="preserve"> a sample drops below a specified level, the production process is halted, and the machinery inspected.</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Which of the following would result from a Type I error?</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(a)  Halting the production process when sufficient customer complaints are received.  </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(b)  Halting the production process when the wet towel strength is below expectations.</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(c)  Halting the production process when the wet towel strength is within specifications.</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(d)  Allowing the production process to continue when the wet towel strength is below specifications.</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(e)  Allowing the production process to continue when the wet towel strength is within specifications.  </w:t>
      </w:r>
    </w:p>
    <w:p w:rsidR="002A7A93" w:rsidRDefault="002A7A93" w:rsidP="002A7A93">
      <w:pPr>
        <w:pStyle w:val="NoSpacing"/>
        <w:rPr>
          <w:rFonts w:ascii="Comic Sans MS" w:hAnsi="Comic Sans MS"/>
          <w:sz w:val="18"/>
          <w:szCs w:val="18"/>
        </w:rPr>
      </w:pPr>
    </w:p>
    <w:p w:rsidR="002A7A93" w:rsidRDefault="005E1F2C" w:rsidP="002A7A93">
      <w:pPr>
        <w:pStyle w:val="NoSpacing"/>
        <w:rPr>
          <w:rFonts w:ascii="Comic Sans MS" w:hAnsi="Comic Sans MS"/>
          <w:sz w:val="18"/>
          <w:szCs w:val="18"/>
        </w:rPr>
      </w:pPr>
      <w:r>
        <w:rPr>
          <w:rFonts w:ascii="Comic Sans MS" w:hAnsi="Comic Sans MS"/>
          <w:sz w:val="18"/>
          <w:szCs w:val="18"/>
        </w:rPr>
        <w:t>11.  A company will produce</w:t>
      </w:r>
      <w:r w:rsidR="002A7A93">
        <w:rPr>
          <w:rFonts w:ascii="Comic Sans MS" w:hAnsi="Comic Sans MS"/>
          <w:sz w:val="18"/>
          <w:szCs w:val="18"/>
        </w:rPr>
        <w:t xml:space="preserve"> a new hybrid car only if they can sell it for more than $50,000.  They do a random </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s</w:t>
      </w:r>
      <w:r w:rsidR="005E1F2C">
        <w:rPr>
          <w:rFonts w:ascii="Comic Sans MS" w:hAnsi="Comic Sans MS"/>
          <w:sz w:val="18"/>
          <w:szCs w:val="18"/>
        </w:rPr>
        <w:t>urvey</w:t>
      </w:r>
      <w:proofErr w:type="gramEnd"/>
      <w:r w:rsidR="005E1F2C">
        <w:rPr>
          <w:rFonts w:ascii="Comic Sans MS" w:hAnsi="Comic Sans MS"/>
          <w:sz w:val="18"/>
          <w:szCs w:val="18"/>
        </w:rPr>
        <w:t xml:space="preserve"> of 50 potential customers, asking what they would pay for such a car.  Then a</w:t>
      </w:r>
      <w:r>
        <w:rPr>
          <w:rFonts w:ascii="Comic Sans MS" w:hAnsi="Comic Sans MS"/>
          <w:sz w:val="18"/>
          <w:szCs w:val="18"/>
        </w:rPr>
        <w:t xml:space="preserve"> hypothesis</w:t>
      </w:r>
      <w:r w:rsidR="005E1F2C">
        <w:rPr>
          <w:rFonts w:ascii="Comic Sans MS" w:hAnsi="Comic Sans MS"/>
          <w:sz w:val="18"/>
          <w:szCs w:val="18"/>
        </w:rPr>
        <w:t xml:space="preserve"> </w:t>
      </w:r>
      <w:r>
        <w:rPr>
          <w:rFonts w:ascii="Comic Sans MS" w:hAnsi="Comic Sans MS"/>
          <w:sz w:val="18"/>
          <w:szCs w:val="18"/>
        </w:rPr>
        <w:t>test</w:t>
      </w:r>
      <w:r w:rsidR="005E1F2C">
        <w:rPr>
          <w:rFonts w:ascii="Comic Sans MS" w:hAnsi="Comic Sans MS"/>
          <w:sz w:val="18"/>
          <w:szCs w:val="18"/>
        </w:rPr>
        <w:t xml:space="preserve"> is run</w:t>
      </w:r>
      <w:r>
        <w:rPr>
          <w:rFonts w:ascii="Comic Sans MS" w:hAnsi="Comic Sans MS"/>
          <w:sz w:val="18"/>
          <w:szCs w:val="18"/>
        </w:rPr>
        <w:t xml:space="preserve"> </w:t>
      </w:r>
      <w:proofErr w:type="gramStart"/>
      <w:r>
        <w:rPr>
          <w:rFonts w:ascii="Comic Sans MS" w:hAnsi="Comic Sans MS"/>
          <w:sz w:val="18"/>
          <w:szCs w:val="18"/>
        </w:rPr>
        <w:t xml:space="preserve">with  </w:t>
      </w:r>
      <w:proofErr w:type="gramEnd"/>
      <w:r w:rsidR="004B21B2" w:rsidRPr="002A7A93">
        <w:rPr>
          <w:rFonts w:ascii="Comic Sans MS" w:hAnsi="Comic Sans MS"/>
          <w:position w:val="-4"/>
          <w:sz w:val="18"/>
          <w:szCs w:val="18"/>
        </w:rPr>
        <w:object w:dxaOrig="180" w:dyaOrig="279">
          <v:shape id="_x0000_i1039" type="#_x0000_t75" style="width:9pt;height:14pt" o:ole="">
            <v:imagedata r:id="rId31" o:title=""/>
          </v:shape>
          <o:OLEObject Type="Embed" ProgID="Equation.DSMT4" ShapeID="_x0000_i1039" DrawAspect="Content" ObjectID="_1610540116" r:id="rId32"/>
        </w:object>
      </w:r>
      <w:r w:rsidRPr="002A7A93">
        <w:rPr>
          <w:rFonts w:ascii="Comic Sans MS" w:hAnsi="Comic Sans MS"/>
          <w:position w:val="-30"/>
          <w:sz w:val="18"/>
          <w:szCs w:val="18"/>
        </w:rPr>
        <w:object w:dxaOrig="1579" w:dyaOrig="720">
          <v:shape id="_x0000_i1040" type="#_x0000_t75" style="width:80pt;height:36pt" o:ole="">
            <v:imagedata r:id="rId33" o:title=""/>
          </v:shape>
          <o:OLEObject Type="Embed" ProgID="Equation.DSMT4" ShapeID="_x0000_i1040" DrawAspect="Content" ObjectID="_1610540117" r:id="rId34"/>
        </w:object>
      </w:r>
      <w:r>
        <w:rPr>
          <w:rFonts w:ascii="Comic Sans MS" w:hAnsi="Comic Sans MS"/>
          <w:sz w:val="18"/>
          <w:szCs w:val="18"/>
        </w:rPr>
        <w:t>.  What would be the   consequences of Type I and Type II errors?</w:t>
      </w: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2A7A93" w:rsidRDefault="002A7A93" w:rsidP="002A7A93">
      <w:pPr>
        <w:pStyle w:val="NoSpacing"/>
        <w:rPr>
          <w:rFonts w:ascii="Comic Sans MS" w:hAnsi="Comic Sans MS"/>
          <w:sz w:val="18"/>
          <w:szCs w:val="18"/>
        </w:rPr>
      </w:pPr>
      <w:r>
        <w:rPr>
          <w:rFonts w:ascii="Comic Sans MS" w:hAnsi="Comic Sans MS"/>
          <w:sz w:val="18"/>
          <w:szCs w:val="18"/>
        </w:rPr>
        <w:t xml:space="preserve">      (a)  Type I error:  produce a </w:t>
      </w:r>
      <w:proofErr w:type="spellStart"/>
      <w:r>
        <w:rPr>
          <w:rFonts w:ascii="Comic Sans MS" w:hAnsi="Comic Sans MS"/>
          <w:sz w:val="18"/>
          <w:szCs w:val="18"/>
        </w:rPr>
        <w:t>nonprofitable</w:t>
      </w:r>
      <w:proofErr w:type="spellEnd"/>
      <w:r>
        <w:rPr>
          <w:rFonts w:ascii="Comic Sans MS" w:hAnsi="Comic Sans MS"/>
          <w:sz w:val="18"/>
          <w:szCs w:val="18"/>
        </w:rPr>
        <w:t xml:space="preserve"> car; Type II: fail to produce a profitable car.</w:t>
      </w:r>
    </w:p>
    <w:p w:rsidR="002A7A93" w:rsidRDefault="002A7A93" w:rsidP="002A7A93">
      <w:pPr>
        <w:pStyle w:val="NoSpacing"/>
        <w:rPr>
          <w:rFonts w:ascii="Comic Sans MS" w:hAnsi="Comic Sans MS"/>
          <w:sz w:val="18"/>
          <w:szCs w:val="18"/>
        </w:rPr>
      </w:pPr>
      <w:r>
        <w:rPr>
          <w:rFonts w:ascii="Comic Sans MS" w:hAnsi="Comic Sans MS"/>
          <w:sz w:val="18"/>
          <w:szCs w:val="18"/>
        </w:rPr>
        <w:t xml:space="preserve">      (b)  Type I: fail to produce a profitable car</w:t>
      </w:r>
      <w:proofErr w:type="gramStart"/>
      <w:r>
        <w:rPr>
          <w:rFonts w:ascii="Comic Sans MS" w:hAnsi="Comic Sans MS"/>
          <w:sz w:val="18"/>
          <w:szCs w:val="18"/>
        </w:rPr>
        <w:t>;  Type</w:t>
      </w:r>
      <w:proofErr w:type="gramEnd"/>
      <w:r>
        <w:rPr>
          <w:rFonts w:ascii="Comic Sans MS" w:hAnsi="Comic Sans MS"/>
          <w:sz w:val="18"/>
          <w:szCs w:val="18"/>
        </w:rPr>
        <w:t xml:space="preserve"> II: produce a </w:t>
      </w:r>
      <w:proofErr w:type="spellStart"/>
      <w:r>
        <w:rPr>
          <w:rFonts w:ascii="Comic Sans MS" w:hAnsi="Comic Sans MS"/>
          <w:sz w:val="18"/>
          <w:szCs w:val="18"/>
        </w:rPr>
        <w:t>nonprofitable</w:t>
      </w:r>
      <w:proofErr w:type="spellEnd"/>
      <w:r>
        <w:rPr>
          <w:rFonts w:ascii="Comic Sans MS" w:hAnsi="Comic Sans MS"/>
          <w:sz w:val="18"/>
          <w:szCs w:val="18"/>
        </w:rPr>
        <w:t xml:space="preserve"> car.</w:t>
      </w:r>
    </w:p>
    <w:p w:rsidR="00EF283F" w:rsidRDefault="002A7A93" w:rsidP="002A7A93">
      <w:pPr>
        <w:pStyle w:val="NoSpacing"/>
        <w:rPr>
          <w:rFonts w:ascii="Comic Sans MS" w:hAnsi="Comic Sans MS"/>
          <w:sz w:val="18"/>
          <w:szCs w:val="18"/>
        </w:rPr>
      </w:pPr>
      <w:r>
        <w:rPr>
          <w:rFonts w:ascii="Comic Sans MS" w:hAnsi="Comic Sans MS"/>
          <w:sz w:val="18"/>
          <w:szCs w:val="18"/>
        </w:rPr>
        <w:t xml:space="preserve">      (c)  Type I: fail to produce a </w:t>
      </w:r>
      <w:proofErr w:type="spellStart"/>
      <w:r>
        <w:rPr>
          <w:rFonts w:ascii="Comic Sans MS" w:hAnsi="Comic Sans MS"/>
          <w:sz w:val="18"/>
          <w:szCs w:val="18"/>
        </w:rPr>
        <w:t>nonprofitable</w:t>
      </w:r>
      <w:proofErr w:type="spellEnd"/>
      <w:r>
        <w:rPr>
          <w:rFonts w:ascii="Comic Sans MS" w:hAnsi="Comic Sans MS"/>
          <w:sz w:val="18"/>
          <w:szCs w:val="18"/>
        </w:rPr>
        <w:t xml:space="preserve"> car</w:t>
      </w:r>
      <w:proofErr w:type="gramStart"/>
      <w:r>
        <w:rPr>
          <w:rFonts w:ascii="Comic Sans MS" w:hAnsi="Comic Sans MS"/>
          <w:sz w:val="18"/>
          <w:szCs w:val="18"/>
        </w:rPr>
        <w:t>;  Type</w:t>
      </w:r>
      <w:proofErr w:type="gramEnd"/>
      <w:r>
        <w:rPr>
          <w:rFonts w:ascii="Comic Sans MS" w:hAnsi="Comic Sans MS"/>
          <w:sz w:val="18"/>
          <w:szCs w:val="18"/>
        </w:rPr>
        <w:t xml:space="preserve"> II: produce a profitable car.</w:t>
      </w:r>
    </w:p>
    <w:p w:rsidR="00EF283F" w:rsidRDefault="00EF283F"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5E1F2C" w:rsidRDefault="005E1F2C"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r>
        <w:rPr>
          <w:noProof/>
        </w:rPr>
        <w:drawing>
          <wp:anchor distT="0" distB="0" distL="114300" distR="114300" simplePos="0" relativeHeight="251658240" behindDoc="0" locked="0" layoutInCell="1" allowOverlap="1" wp14:anchorId="31A2A1EE" wp14:editId="472AFCE1">
            <wp:simplePos x="0" y="0"/>
            <wp:positionH relativeFrom="column">
              <wp:posOffset>238125</wp:posOffset>
            </wp:positionH>
            <wp:positionV relativeFrom="paragraph">
              <wp:posOffset>1905</wp:posOffset>
            </wp:positionV>
            <wp:extent cx="5105400" cy="1452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BEBA8EAE-BF5A-486C-A8C5-ECC9F3942E4B}">
                          <a14:imgProps xmlns:a14="http://schemas.microsoft.com/office/drawing/2010/main">
                            <a14:imgLayer r:embed="rId36">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105400" cy="14525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 xml:space="preserve">12. </w:t>
      </w: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EF283F" w:rsidRDefault="00EF283F" w:rsidP="002A7A93">
      <w:pPr>
        <w:pStyle w:val="NoSpacing"/>
        <w:rPr>
          <w:rFonts w:ascii="Comic Sans MS" w:hAnsi="Comic Sans MS"/>
          <w:sz w:val="18"/>
          <w:szCs w:val="18"/>
        </w:rPr>
      </w:pPr>
    </w:p>
    <w:p w:rsidR="002A7A93" w:rsidRPr="002A7A93" w:rsidRDefault="002A7A93" w:rsidP="002A7A93">
      <w:pPr>
        <w:pStyle w:val="NoSpacing"/>
        <w:rPr>
          <w:rFonts w:ascii="Comic Sans MS" w:hAnsi="Comic Sans MS"/>
          <w:sz w:val="18"/>
          <w:szCs w:val="18"/>
        </w:rPr>
      </w:pPr>
      <w:r>
        <w:rPr>
          <w:rFonts w:ascii="Comic Sans MS" w:hAnsi="Comic Sans MS"/>
          <w:sz w:val="18"/>
          <w:szCs w:val="18"/>
        </w:rPr>
        <w:t xml:space="preserve">  </w:t>
      </w:r>
      <w:r w:rsidR="00793510">
        <w:rPr>
          <w:rFonts w:ascii="Comic Sans MS" w:hAnsi="Comic Sans MS"/>
          <w:sz w:val="18"/>
          <w:szCs w:val="18"/>
        </w:rPr>
        <w:t xml:space="preserve">    </w:t>
      </w:r>
    </w:p>
    <w:p w:rsidR="002A7A93" w:rsidRDefault="00EF283F" w:rsidP="00EF283F">
      <w:pPr>
        <w:pStyle w:val="NoSpacing"/>
        <w:tabs>
          <w:tab w:val="left" w:pos="2130"/>
        </w:tabs>
        <w:rPr>
          <w:rFonts w:ascii="Comic Sans MS" w:eastAsia="Times New Roman" w:hAnsi="Comic Sans MS" w:cs="Times New Roman"/>
          <w:sz w:val="18"/>
          <w:szCs w:val="18"/>
        </w:rPr>
      </w:pPr>
      <w:r>
        <w:rPr>
          <w:noProof/>
        </w:rPr>
        <w:drawing>
          <wp:anchor distT="0" distB="0" distL="114300" distR="114300" simplePos="0" relativeHeight="251659264" behindDoc="0" locked="0" layoutInCell="1" allowOverlap="1" wp14:anchorId="695683FA" wp14:editId="37120362">
            <wp:simplePos x="0" y="0"/>
            <wp:positionH relativeFrom="column">
              <wp:posOffset>200025</wp:posOffset>
            </wp:positionH>
            <wp:positionV relativeFrom="paragraph">
              <wp:posOffset>-1270</wp:posOffset>
            </wp:positionV>
            <wp:extent cx="5078095" cy="1971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BEBA8EAE-BF5A-486C-A8C5-ECC9F3942E4B}">
                          <a14:imgProps xmlns:a14="http://schemas.microsoft.com/office/drawing/2010/main">
                            <a14:imgLayer r:embed="rId38">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078095" cy="19716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18"/>
          <w:szCs w:val="18"/>
        </w:rPr>
        <w:t xml:space="preserve">13. </w:t>
      </w:r>
      <w:r>
        <w:rPr>
          <w:rFonts w:ascii="Comic Sans MS" w:eastAsia="Times New Roman" w:hAnsi="Comic Sans MS" w:cs="Times New Roman"/>
          <w:sz w:val="18"/>
          <w:szCs w:val="18"/>
        </w:rPr>
        <w:tab/>
      </w: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EF283F">
      <w:pPr>
        <w:pStyle w:val="NoSpacing"/>
        <w:tabs>
          <w:tab w:val="left" w:pos="2130"/>
        </w:tabs>
        <w:rPr>
          <w:rFonts w:ascii="Comic Sans MS" w:eastAsia="Times New Roman" w:hAnsi="Comic Sans MS" w:cs="Times New Roman"/>
          <w:sz w:val="18"/>
          <w:szCs w:val="18"/>
        </w:rPr>
      </w:pPr>
    </w:p>
    <w:p w:rsidR="00EF283F" w:rsidRDefault="00EF283F" w:rsidP="005D492E">
      <w:pPr>
        <w:pStyle w:val="NoSpacing"/>
        <w:rPr>
          <w:rFonts w:ascii="Comic Sans MS" w:eastAsia="Times New Roman" w:hAnsi="Comic Sans MS" w:cs="Times New Roman"/>
          <w:sz w:val="18"/>
          <w:szCs w:val="18"/>
        </w:rPr>
      </w:pPr>
    </w:p>
    <w:p w:rsidR="00EF283F" w:rsidRDefault="00EF283F" w:rsidP="005D492E">
      <w:pPr>
        <w:pStyle w:val="NoSpacing"/>
        <w:rPr>
          <w:rFonts w:ascii="Comic Sans MS" w:hAnsi="Comic Sans MS"/>
          <w:sz w:val="18"/>
          <w:szCs w:val="18"/>
        </w:rPr>
      </w:pPr>
    </w:p>
    <w:p w:rsidR="004C2D57" w:rsidRPr="00EF283F" w:rsidRDefault="004C2D57" w:rsidP="00EF283F">
      <w:pPr>
        <w:pStyle w:val="NoSpacing"/>
        <w:rPr>
          <w:rFonts w:ascii="Comic Sans MS" w:hAnsi="Comic Sans MS"/>
          <w:b/>
          <w:i/>
          <w:sz w:val="18"/>
          <w:szCs w:val="18"/>
        </w:rPr>
      </w:pPr>
      <w:r w:rsidRPr="00EF283F">
        <w:rPr>
          <w:rFonts w:ascii="Comic Sans MS" w:hAnsi="Comic Sans MS"/>
          <w:b/>
          <w:i/>
          <w:sz w:val="18"/>
          <w:szCs w:val="18"/>
        </w:rPr>
        <w:t>FREE RESPONSE:  COMMUNICATE CLEARLY AND COMPLETELY!</w:t>
      </w:r>
    </w:p>
    <w:p w:rsidR="004C2D57" w:rsidRDefault="004C2D57" w:rsidP="005D492E">
      <w:pPr>
        <w:pStyle w:val="NoSpacing"/>
        <w:rPr>
          <w:rFonts w:ascii="Comic Sans MS" w:hAnsi="Comic Sans MS"/>
          <w:sz w:val="18"/>
          <w:szCs w:val="18"/>
        </w:rPr>
      </w:pPr>
    </w:p>
    <w:p w:rsidR="004C2D57" w:rsidRDefault="00543AAF"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Comic Sans MS" w:hAnsi="Comic Sans MS"/>
          <w:sz w:val="18"/>
          <w:szCs w:val="18"/>
        </w:rPr>
      </w:pPr>
      <w:r>
        <w:rPr>
          <w:rFonts w:ascii="Comic Sans MS" w:hAnsi="Comic Sans MS"/>
          <w:sz w:val="18"/>
          <w:szCs w:val="18"/>
        </w:rPr>
        <w:t>14</w:t>
      </w:r>
      <w:r w:rsidR="004C2D57" w:rsidRPr="004C2D57">
        <w:rPr>
          <w:rFonts w:ascii="Comic Sans MS" w:hAnsi="Comic Sans MS"/>
          <w:sz w:val="18"/>
          <w:szCs w:val="18"/>
        </w:rPr>
        <w:t>.  It is believed that the average amount of money spent per U.S. household per week on food is about $98, with standard deviation $10.  A random sample of 100 households in a certain affluent community yields a mean weekly food budget of $100.  We want to test the hypothesis that the mean weekly food budget for all households in this community is higher than the national average.</w:t>
      </w:r>
    </w:p>
    <w:p w:rsidR="004C2D57" w:rsidRP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Comic Sans MS" w:hAnsi="Comic Sans MS"/>
          <w:sz w:val="18"/>
          <w:szCs w:val="18"/>
        </w:rPr>
      </w:pPr>
    </w:p>
    <w:p w:rsidR="004C2D57" w:rsidRP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r w:rsidRPr="004C2D57">
        <w:rPr>
          <w:rFonts w:ascii="Comic Sans MS" w:hAnsi="Comic Sans MS"/>
          <w:b/>
          <w:sz w:val="18"/>
          <w:szCs w:val="18"/>
        </w:rPr>
        <w:tab/>
      </w:r>
      <w:r w:rsidRPr="004C2D57">
        <w:rPr>
          <w:rFonts w:ascii="Comic Sans MS" w:hAnsi="Comic Sans MS"/>
          <w:sz w:val="18"/>
          <w:szCs w:val="18"/>
        </w:rPr>
        <w:t>(a)</w:t>
      </w:r>
      <w:r w:rsidRPr="004C2D57">
        <w:rPr>
          <w:rFonts w:ascii="Comic Sans MS" w:hAnsi="Comic Sans MS"/>
          <w:sz w:val="18"/>
          <w:szCs w:val="18"/>
        </w:rPr>
        <w:tab/>
        <w:t xml:space="preserve">Perform a significance test at the </w:t>
      </w:r>
      <w:r w:rsidRPr="004C2D57">
        <w:rPr>
          <w:rFonts w:ascii="Comic Sans MS" w:hAnsi="Comic Sans MS"/>
          <w:position w:val="-6"/>
          <w:sz w:val="18"/>
          <w:szCs w:val="18"/>
        </w:rPr>
        <w:object w:dxaOrig="900" w:dyaOrig="279">
          <v:shape id="_x0000_i1041" type="#_x0000_t75" style="width:45pt;height:14pt" o:ole="" fillcolor="window">
            <v:imagedata r:id="rId39" o:title=""/>
          </v:shape>
          <o:OLEObject Type="Embed" ProgID="Equation.3" ShapeID="_x0000_i1041" DrawAspect="Content" ObjectID="_1610540118" r:id="rId40"/>
        </w:object>
      </w:r>
      <w:r w:rsidRPr="004C2D57">
        <w:rPr>
          <w:rFonts w:ascii="Comic Sans MS" w:hAnsi="Comic Sans MS"/>
          <w:sz w:val="18"/>
          <w:szCs w:val="18"/>
        </w:rPr>
        <w:t xml:space="preserve"> significance leve</w:t>
      </w:r>
      <w:r>
        <w:rPr>
          <w:rFonts w:ascii="Comic Sans MS" w:hAnsi="Comic Sans MS"/>
          <w:sz w:val="18"/>
          <w:szCs w:val="18"/>
        </w:rPr>
        <w:t>l.</w:t>
      </w:r>
    </w:p>
    <w:p w:rsidR="004C2D57" w:rsidRP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EF283F" w:rsidRDefault="00EF283F"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EF283F" w:rsidRDefault="00EF283F"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4C2D57" w:rsidRDefault="004C2D57" w:rsidP="00495AEF">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r>
        <w:rPr>
          <w:rFonts w:ascii="Times New Roman" w:hAnsi="Times New Roman"/>
          <w:sz w:val="24"/>
        </w:rPr>
        <w:tab/>
      </w:r>
      <w:r w:rsidRPr="004C2D57">
        <w:rPr>
          <w:rFonts w:ascii="Comic Sans MS" w:hAnsi="Comic Sans MS"/>
          <w:sz w:val="18"/>
          <w:szCs w:val="18"/>
        </w:rPr>
        <w:t>(b)</w:t>
      </w:r>
      <w:r w:rsidRPr="004C2D57">
        <w:rPr>
          <w:rFonts w:ascii="Comic Sans MS" w:hAnsi="Comic Sans MS"/>
          <w:sz w:val="18"/>
          <w:szCs w:val="18"/>
        </w:rPr>
        <w:tab/>
        <w:t>Describe a Type I error in the context of this problem. What is the probability of making a Type I error?</w:t>
      </w: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EF283F" w:rsidRDefault="00EF283F"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EF283F" w:rsidRDefault="00EF283F"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EF283F" w:rsidRDefault="00EF283F"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p>
    <w:p w:rsidR="004C2D57" w:rsidRDefault="004C2D57" w:rsidP="005E1F2C">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8"/>
          <w:szCs w:val="18"/>
        </w:rPr>
      </w:pPr>
      <w:r>
        <w:rPr>
          <w:rFonts w:ascii="Comic Sans MS" w:hAnsi="Comic Sans MS"/>
          <w:sz w:val="18"/>
          <w:szCs w:val="18"/>
        </w:rPr>
        <w:tab/>
        <w:t>(c)  Describe a Type II error in</w:t>
      </w:r>
      <w:r w:rsidR="005E1F2C">
        <w:rPr>
          <w:rFonts w:ascii="Comic Sans MS" w:hAnsi="Comic Sans MS"/>
          <w:sz w:val="18"/>
          <w:szCs w:val="18"/>
        </w:rPr>
        <w:t xml:space="preserve"> the context of this problem.  </w:t>
      </w:r>
    </w:p>
    <w:p w:rsidR="00EF283F" w:rsidRDefault="00EF283F" w:rsidP="004C2D57">
      <w:pPr>
        <w:tabs>
          <w:tab w:val="left" w:pos="360"/>
          <w:tab w:val="left" w:pos="720"/>
        </w:tabs>
        <w:adjustRightInd w:val="0"/>
        <w:ind w:left="360" w:hanging="360"/>
        <w:rPr>
          <w:rFonts w:ascii="Comic Sans MS" w:hAnsi="Comic Sans MS"/>
          <w:sz w:val="18"/>
          <w:szCs w:val="18"/>
        </w:rPr>
      </w:pPr>
    </w:p>
    <w:p w:rsidR="00EF283F" w:rsidRDefault="00EF283F" w:rsidP="004C2D57">
      <w:pPr>
        <w:tabs>
          <w:tab w:val="left" w:pos="360"/>
          <w:tab w:val="left" w:pos="720"/>
        </w:tabs>
        <w:adjustRightInd w:val="0"/>
        <w:ind w:left="360" w:hanging="360"/>
        <w:rPr>
          <w:rFonts w:ascii="Comic Sans MS" w:hAnsi="Comic Sans MS"/>
          <w:sz w:val="18"/>
          <w:szCs w:val="18"/>
        </w:rPr>
      </w:pPr>
    </w:p>
    <w:p w:rsidR="00EF283F" w:rsidRDefault="00EF283F" w:rsidP="004C2D57">
      <w:pPr>
        <w:tabs>
          <w:tab w:val="left" w:pos="360"/>
          <w:tab w:val="left" w:pos="720"/>
        </w:tabs>
        <w:adjustRightInd w:val="0"/>
        <w:ind w:left="360" w:hanging="360"/>
        <w:rPr>
          <w:rFonts w:ascii="Comic Sans MS" w:hAnsi="Comic Sans MS"/>
          <w:sz w:val="18"/>
          <w:szCs w:val="18"/>
        </w:rPr>
      </w:pPr>
    </w:p>
    <w:p w:rsidR="005E1F2C" w:rsidRDefault="005E1F2C" w:rsidP="004C2D57">
      <w:pPr>
        <w:tabs>
          <w:tab w:val="left" w:pos="360"/>
          <w:tab w:val="left" w:pos="720"/>
        </w:tabs>
        <w:adjustRightInd w:val="0"/>
        <w:ind w:left="360" w:hanging="360"/>
        <w:rPr>
          <w:rFonts w:ascii="Comic Sans MS" w:hAnsi="Comic Sans MS"/>
          <w:sz w:val="18"/>
          <w:szCs w:val="18"/>
        </w:rPr>
      </w:pPr>
    </w:p>
    <w:p w:rsidR="005E1F2C" w:rsidRDefault="005E1F2C" w:rsidP="004C2D57">
      <w:pPr>
        <w:tabs>
          <w:tab w:val="left" w:pos="360"/>
          <w:tab w:val="left" w:pos="720"/>
        </w:tabs>
        <w:adjustRightInd w:val="0"/>
        <w:ind w:left="360" w:hanging="360"/>
        <w:rPr>
          <w:rFonts w:ascii="Comic Sans MS" w:hAnsi="Comic Sans MS"/>
          <w:sz w:val="18"/>
          <w:szCs w:val="18"/>
        </w:rPr>
      </w:pPr>
    </w:p>
    <w:p w:rsidR="004C2D57" w:rsidRPr="004C2D57" w:rsidRDefault="004C2D57" w:rsidP="004C2D57">
      <w:pPr>
        <w:tabs>
          <w:tab w:val="left" w:pos="360"/>
          <w:tab w:val="left" w:pos="720"/>
        </w:tabs>
        <w:adjustRightInd w:val="0"/>
        <w:ind w:left="360" w:hanging="360"/>
        <w:rPr>
          <w:rFonts w:ascii="Comic Sans MS" w:eastAsia="Times New Roman" w:hAnsi="Comic Sans MS" w:cs="Times New Roman"/>
          <w:b/>
          <w:bCs/>
          <w:sz w:val="18"/>
          <w:szCs w:val="18"/>
        </w:rPr>
      </w:pPr>
      <w:r>
        <w:rPr>
          <w:rFonts w:ascii="Comic Sans MS" w:hAnsi="Comic Sans MS"/>
          <w:sz w:val="18"/>
          <w:szCs w:val="18"/>
        </w:rPr>
        <w:t>1</w:t>
      </w:r>
      <w:r w:rsidR="00543AAF">
        <w:rPr>
          <w:rFonts w:ascii="Comic Sans MS" w:hAnsi="Comic Sans MS"/>
          <w:sz w:val="18"/>
          <w:szCs w:val="18"/>
        </w:rPr>
        <w:t>5</w:t>
      </w:r>
      <w:r>
        <w:rPr>
          <w:rFonts w:ascii="Comic Sans MS" w:hAnsi="Comic Sans MS"/>
          <w:sz w:val="18"/>
          <w:szCs w:val="18"/>
        </w:rPr>
        <w:t xml:space="preserve">.   </w:t>
      </w:r>
      <w:r w:rsidRPr="004C2D57">
        <w:rPr>
          <w:rFonts w:ascii="Comic Sans MS" w:eastAsia="Times New Roman" w:hAnsi="Comic Sans MS" w:cs="Times New Roman"/>
          <w:sz w:val="18"/>
          <w:szCs w:val="18"/>
        </w:rPr>
        <w:t>Does the use of fancy type fonts slow down</w:t>
      </w:r>
      <w:r w:rsidRPr="004C2D57">
        <w:rPr>
          <w:rFonts w:ascii="Comic Sans MS" w:eastAsia="Times New Roman" w:hAnsi="Comic Sans MS" w:cs="Times New Roman"/>
          <w:b/>
          <w:bCs/>
          <w:sz w:val="18"/>
          <w:szCs w:val="18"/>
        </w:rPr>
        <w:t xml:space="preserve"> </w:t>
      </w:r>
      <w:r w:rsidRPr="004C2D57">
        <w:rPr>
          <w:rFonts w:ascii="Comic Sans MS" w:eastAsia="Times New Roman" w:hAnsi="Comic Sans MS" w:cs="Times New Roman"/>
          <w:sz w:val="18"/>
          <w:szCs w:val="18"/>
        </w:rPr>
        <w:t>the reading of text on a computer screen? Adults can read four paragraphs of text</w:t>
      </w:r>
      <w:r w:rsidRPr="004C2D57">
        <w:rPr>
          <w:rFonts w:ascii="Comic Sans MS" w:eastAsia="Times New Roman" w:hAnsi="Comic Sans MS" w:cs="Times New Roman"/>
          <w:b/>
          <w:bCs/>
          <w:sz w:val="18"/>
          <w:szCs w:val="18"/>
        </w:rPr>
        <w:t xml:space="preserve"> </w:t>
      </w:r>
      <w:r w:rsidRPr="004C2D57">
        <w:rPr>
          <w:rFonts w:ascii="Comic Sans MS" w:eastAsia="Times New Roman" w:hAnsi="Comic Sans MS" w:cs="Times New Roman"/>
          <w:sz w:val="18"/>
          <w:szCs w:val="18"/>
        </w:rPr>
        <w:t>in an average time of 22 seconds in the common Times New Roman font. Ask 25 adults to read this text in the ornate font named Gigi. Here are their times:</w:t>
      </w:r>
    </w:p>
    <w:p w:rsidR="004C2D57" w:rsidRPr="004C2D57" w:rsidRDefault="004C2D57" w:rsidP="004C2D57">
      <w:pPr>
        <w:tabs>
          <w:tab w:val="left" w:pos="360"/>
          <w:tab w:val="left" w:pos="720"/>
        </w:tabs>
        <w:autoSpaceDE w:val="0"/>
        <w:autoSpaceDN w:val="0"/>
        <w:adjustRightInd w:val="0"/>
        <w:spacing w:after="0"/>
        <w:ind w:firstLine="720"/>
        <w:rPr>
          <w:rFonts w:ascii="Comic Sans MS" w:eastAsia="Times New Roman" w:hAnsi="Comic Sans MS" w:cs="CMR12"/>
          <w:sz w:val="18"/>
          <w:szCs w:val="18"/>
        </w:rPr>
      </w:pPr>
      <w:r w:rsidRPr="004C2D57">
        <w:rPr>
          <w:rFonts w:ascii="Comic Sans MS" w:eastAsia="Times New Roman" w:hAnsi="Comic Sans MS" w:cs="CMR12"/>
          <w:sz w:val="18"/>
          <w:szCs w:val="18"/>
        </w:rPr>
        <w:t xml:space="preserve">23.2 </w:t>
      </w:r>
      <w:r w:rsidRPr="004C2D57">
        <w:rPr>
          <w:rFonts w:ascii="Comic Sans MS" w:eastAsia="Times New Roman" w:hAnsi="Comic Sans MS" w:cs="CMR12"/>
          <w:sz w:val="18"/>
          <w:szCs w:val="18"/>
        </w:rPr>
        <w:tab/>
        <w:t xml:space="preserve">21.2 </w:t>
      </w:r>
      <w:r w:rsidRPr="004C2D57">
        <w:rPr>
          <w:rFonts w:ascii="Comic Sans MS" w:eastAsia="Times New Roman" w:hAnsi="Comic Sans MS" w:cs="CMR12"/>
          <w:sz w:val="18"/>
          <w:szCs w:val="18"/>
        </w:rPr>
        <w:tab/>
        <w:t xml:space="preserve">28.9 </w:t>
      </w:r>
      <w:r w:rsidRPr="004C2D57">
        <w:rPr>
          <w:rFonts w:ascii="Comic Sans MS" w:eastAsia="Times New Roman" w:hAnsi="Comic Sans MS" w:cs="CMR12"/>
          <w:sz w:val="18"/>
          <w:szCs w:val="18"/>
        </w:rPr>
        <w:tab/>
        <w:t xml:space="preserve">27.7 </w:t>
      </w:r>
      <w:r w:rsidRPr="004C2D57">
        <w:rPr>
          <w:rFonts w:ascii="Comic Sans MS" w:eastAsia="Times New Roman" w:hAnsi="Comic Sans MS" w:cs="CMR12"/>
          <w:sz w:val="18"/>
          <w:szCs w:val="18"/>
        </w:rPr>
        <w:tab/>
        <w:t xml:space="preserve">29.1 </w:t>
      </w:r>
      <w:r w:rsidRPr="004C2D57">
        <w:rPr>
          <w:rFonts w:ascii="Comic Sans MS" w:eastAsia="Times New Roman" w:hAnsi="Comic Sans MS" w:cs="CMR12"/>
          <w:sz w:val="18"/>
          <w:szCs w:val="18"/>
        </w:rPr>
        <w:tab/>
        <w:t xml:space="preserve">27.3 </w:t>
      </w:r>
      <w:r w:rsidRPr="004C2D57">
        <w:rPr>
          <w:rFonts w:ascii="Comic Sans MS" w:eastAsia="Times New Roman" w:hAnsi="Comic Sans MS" w:cs="CMR12"/>
          <w:sz w:val="18"/>
          <w:szCs w:val="18"/>
        </w:rPr>
        <w:tab/>
        <w:t xml:space="preserve">16.1 </w:t>
      </w:r>
      <w:r w:rsidRPr="004C2D57">
        <w:rPr>
          <w:rFonts w:ascii="Comic Sans MS" w:eastAsia="Times New Roman" w:hAnsi="Comic Sans MS" w:cs="CMR12"/>
          <w:sz w:val="18"/>
          <w:szCs w:val="18"/>
        </w:rPr>
        <w:tab/>
        <w:t xml:space="preserve">22.6 </w:t>
      </w:r>
      <w:r w:rsidRPr="004C2D57">
        <w:rPr>
          <w:rFonts w:ascii="Comic Sans MS" w:eastAsia="Times New Roman" w:hAnsi="Comic Sans MS" w:cs="CMR12"/>
          <w:sz w:val="18"/>
          <w:szCs w:val="18"/>
        </w:rPr>
        <w:tab/>
        <w:t>25.6</w:t>
      </w:r>
    </w:p>
    <w:p w:rsidR="004C2D57" w:rsidRPr="004C2D57" w:rsidRDefault="004C2D57" w:rsidP="004C2D57">
      <w:pPr>
        <w:tabs>
          <w:tab w:val="left" w:pos="360"/>
          <w:tab w:val="left" w:pos="720"/>
        </w:tabs>
        <w:autoSpaceDE w:val="0"/>
        <w:autoSpaceDN w:val="0"/>
        <w:adjustRightInd w:val="0"/>
        <w:spacing w:after="0"/>
        <w:ind w:firstLine="720"/>
        <w:rPr>
          <w:rFonts w:ascii="Comic Sans MS" w:eastAsia="Times New Roman" w:hAnsi="Comic Sans MS" w:cs="CMR12"/>
          <w:sz w:val="18"/>
          <w:szCs w:val="18"/>
        </w:rPr>
      </w:pPr>
      <w:r w:rsidRPr="004C2D57">
        <w:rPr>
          <w:rFonts w:ascii="Comic Sans MS" w:eastAsia="Times New Roman" w:hAnsi="Comic Sans MS" w:cs="CMR12"/>
          <w:sz w:val="18"/>
          <w:szCs w:val="18"/>
        </w:rPr>
        <w:t xml:space="preserve">34.2 </w:t>
      </w:r>
      <w:r w:rsidRPr="004C2D57">
        <w:rPr>
          <w:rFonts w:ascii="Comic Sans MS" w:eastAsia="Times New Roman" w:hAnsi="Comic Sans MS" w:cs="CMR12"/>
          <w:sz w:val="18"/>
          <w:szCs w:val="18"/>
        </w:rPr>
        <w:tab/>
        <w:t xml:space="preserve">23.9 </w:t>
      </w:r>
      <w:r w:rsidRPr="004C2D57">
        <w:rPr>
          <w:rFonts w:ascii="Comic Sans MS" w:eastAsia="Times New Roman" w:hAnsi="Comic Sans MS" w:cs="CMR12"/>
          <w:sz w:val="18"/>
          <w:szCs w:val="18"/>
        </w:rPr>
        <w:tab/>
        <w:t xml:space="preserve">26.8 </w:t>
      </w:r>
      <w:r w:rsidRPr="004C2D57">
        <w:rPr>
          <w:rFonts w:ascii="Comic Sans MS" w:eastAsia="Times New Roman" w:hAnsi="Comic Sans MS" w:cs="CMR12"/>
          <w:sz w:val="18"/>
          <w:szCs w:val="18"/>
        </w:rPr>
        <w:tab/>
        <w:t xml:space="preserve">20.5 </w:t>
      </w:r>
      <w:r w:rsidRPr="004C2D57">
        <w:rPr>
          <w:rFonts w:ascii="Comic Sans MS" w:eastAsia="Times New Roman" w:hAnsi="Comic Sans MS" w:cs="CMR12"/>
          <w:sz w:val="18"/>
          <w:szCs w:val="18"/>
        </w:rPr>
        <w:tab/>
        <w:t xml:space="preserve">34.3 </w:t>
      </w:r>
      <w:r w:rsidRPr="004C2D57">
        <w:rPr>
          <w:rFonts w:ascii="Comic Sans MS" w:eastAsia="Times New Roman" w:hAnsi="Comic Sans MS" w:cs="CMR12"/>
          <w:sz w:val="18"/>
          <w:szCs w:val="18"/>
        </w:rPr>
        <w:tab/>
        <w:t xml:space="preserve">21.4 </w:t>
      </w:r>
      <w:r w:rsidRPr="004C2D57">
        <w:rPr>
          <w:rFonts w:ascii="Comic Sans MS" w:eastAsia="Times New Roman" w:hAnsi="Comic Sans MS" w:cs="CMR12"/>
          <w:sz w:val="18"/>
          <w:szCs w:val="18"/>
        </w:rPr>
        <w:tab/>
        <w:t xml:space="preserve">32.6 </w:t>
      </w:r>
      <w:r w:rsidRPr="004C2D57">
        <w:rPr>
          <w:rFonts w:ascii="Comic Sans MS" w:eastAsia="Times New Roman" w:hAnsi="Comic Sans MS" w:cs="CMR12"/>
          <w:sz w:val="18"/>
          <w:szCs w:val="18"/>
        </w:rPr>
        <w:tab/>
        <w:t xml:space="preserve">26.2 </w:t>
      </w:r>
      <w:r w:rsidRPr="004C2D57">
        <w:rPr>
          <w:rFonts w:ascii="Comic Sans MS" w:eastAsia="Times New Roman" w:hAnsi="Comic Sans MS" w:cs="CMR12"/>
          <w:sz w:val="18"/>
          <w:szCs w:val="18"/>
        </w:rPr>
        <w:tab/>
        <w:t>34.1</w:t>
      </w:r>
    </w:p>
    <w:p w:rsidR="004C2D57" w:rsidRPr="004C2D57" w:rsidRDefault="004C2D57" w:rsidP="004C2D57">
      <w:pPr>
        <w:tabs>
          <w:tab w:val="left" w:pos="360"/>
          <w:tab w:val="left" w:pos="720"/>
        </w:tabs>
        <w:autoSpaceDE w:val="0"/>
        <w:autoSpaceDN w:val="0"/>
        <w:adjustRightInd w:val="0"/>
        <w:spacing w:after="0"/>
        <w:ind w:firstLine="720"/>
        <w:rPr>
          <w:rFonts w:ascii="Comic Sans MS" w:eastAsia="Times New Roman" w:hAnsi="Comic Sans MS" w:cs="CMR12"/>
          <w:sz w:val="18"/>
          <w:szCs w:val="18"/>
        </w:rPr>
      </w:pPr>
      <w:r w:rsidRPr="004C2D57">
        <w:rPr>
          <w:rFonts w:ascii="Comic Sans MS" w:eastAsia="Times New Roman" w:hAnsi="Comic Sans MS" w:cs="CMR12"/>
          <w:sz w:val="18"/>
          <w:szCs w:val="18"/>
        </w:rPr>
        <w:t xml:space="preserve">31.5 </w:t>
      </w:r>
      <w:r w:rsidRPr="004C2D57">
        <w:rPr>
          <w:rFonts w:ascii="Comic Sans MS" w:eastAsia="Times New Roman" w:hAnsi="Comic Sans MS" w:cs="CMR12"/>
          <w:sz w:val="18"/>
          <w:szCs w:val="18"/>
        </w:rPr>
        <w:tab/>
        <w:t xml:space="preserve">24.6 </w:t>
      </w:r>
      <w:r w:rsidRPr="004C2D57">
        <w:rPr>
          <w:rFonts w:ascii="Comic Sans MS" w:eastAsia="Times New Roman" w:hAnsi="Comic Sans MS" w:cs="CMR12"/>
          <w:sz w:val="18"/>
          <w:szCs w:val="18"/>
        </w:rPr>
        <w:tab/>
        <w:t xml:space="preserve">23.0 </w:t>
      </w:r>
      <w:r w:rsidRPr="004C2D57">
        <w:rPr>
          <w:rFonts w:ascii="Comic Sans MS" w:eastAsia="Times New Roman" w:hAnsi="Comic Sans MS" w:cs="CMR12"/>
          <w:sz w:val="18"/>
          <w:szCs w:val="18"/>
        </w:rPr>
        <w:tab/>
        <w:t xml:space="preserve">28.6 </w:t>
      </w:r>
      <w:r w:rsidRPr="004C2D57">
        <w:rPr>
          <w:rFonts w:ascii="Comic Sans MS" w:eastAsia="Times New Roman" w:hAnsi="Comic Sans MS" w:cs="CMR12"/>
          <w:sz w:val="18"/>
          <w:szCs w:val="18"/>
        </w:rPr>
        <w:tab/>
        <w:t xml:space="preserve">24.4 </w:t>
      </w:r>
      <w:r w:rsidRPr="004C2D57">
        <w:rPr>
          <w:rFonts w:ascii="Comic Sans MS" w:eastAsia="Times New Roman" w:hAnsi="Comic Sans MS" w:cs="CMR12"/>
          <w:sz w:val="18"/>
          <w:szCs w:val="18"/>
        </w:rPr>
        <w:tab/>
        <w:t xml:space="preserve">28.1 </w:t>
      </w:r>
      <w:r w:rsidRPr="004C2D57">
        <w:rPr>
          <w:rFonts w:ascii="Comic Sans MS" w:eastAsia="Times New Roman" w:hAnsi="Comic Sans MS" w:cs="CMR12"/>
          <w:sz w:val="18"/>
          <w:szCs w:val="18"/>
        </w:rPr>
        <w:tab/>
        <w:t>41.3</w:t>
      </w:r>
    </w:p>
    <w:p w:rsidR="004C2D57" w:rsidRPr="004C2D57" w:rsidRDefault="004C2D57" w:rsidP="005E1F2C">
      <w:pPr>
        <w:tabs>
          <w:tab w:val="left" w:pos="360"/>
          <w:tab w:val="left" w:pos="720"/>
        </w:tabs>
        <w:autoSpaceDE w:val="0"/>
        <w:autoSpaceDN w:val="0"/>
        <w:adjustRightInd w:val="0"/>
        <w:spacing w:after="0"/>
        <w:rPr>
          <w:rFonts w:ascii="Comic Sans MS" w:eastAsia="Times New Roman" w:hAnsi="Comic Sans MS" w:cs="CMR12"/>
          <w:sz w:val="18"/>
          <w:szCs w:val="18"/>
        </w:rPr>
      </w:pPr>
      <w:r w:rsidRPr="004C2D57">
        <w:rPr>
          <w:rFonts w:ascii="Comic Sans MS" w:eastAsia="Times New Roman" w:hAnsi="Comic Sans MS" w:cs="CMR12"/>
          <w:sz w:val="18"/>
          <w:szCs w:val="18"/>
        </w:rPr>
        <w:t>Is there good evidence that the mean reading time for Gigi is greater than 22 seconds?  Carry out an appropriate test to help you answer this question.</w:t>
      </w:r>
    </w:p>
    <w:p w:rsidR="004C2D57" w:rsidRP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4C2D57" w:rsidRP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F91231" w:rsidRDefault="00F91231"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5E1F2C" w:rsidRDefault="005E1F2C"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5E1F2C" w:rsidRDefault="005E1F2C"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F91231" w:rsidRPr="004C2D57" w:rsidRDefault="00F91231"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8"/>
          <w:szCs w:val="18"/>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4C2D57" w:rsidRDefault="004C2D57" w:rsidP="004C2D57">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CF40E3" w:rsidRPr="004C2D57" w:rsidRDefault="00CF40E3" w:rsidP="005D492E">
      <w:pPr>
        <w:pStyle w:val="NoSpacing"/>
        <w:rPr>
          <w:rFonts w:ascii="Comic Sans MS" w:hAnsi="Comic Sans MS"/>
          <w:sz w:val="18"/>
          <w:szCs w:val="18"/>
        </w:rPr>
      </w:pPr>
      <w:r>
        <w:rPr>
          <w:rFonts w:ascii="Comic Sans MS" w:hAnsi="Comic Sans MS"/>
          <w:sz w:val="18"/>
          <w:szCs w:val="18"/>
        </w:rPr>
        <w:t>16.</w:t>
      </w:r>
      <w:r w:rsidR="00E112A9">
        <w:rPr>
          <w:rFonts w:ascii="Comic Sans MS" w:hAnsi="Comic Sans MS"/>
          <w:sz w:val="18"/>
          <w:szCs w:val="18"/>
        </w:rPr>
        <w:t xml:space="preserve">   You work for a large cruise ship company.  The company is considering raising prices but also up-grading the food on the ships.  You do a random survey of 500 past guests on various ships in the fleet.  281 of the respondents would pay more in exchange for better food.  Using statistics and an appropriate test, do you recommend a change in pricing policy?   (Having </w:t>
      </w:r>
      <w:r w:rsidR="005E1F2C">
        <w:rPr>
          <w:rFonts w:ascii="Comic Sans MS" w:hAnsi="Comic Sans MS"/>
          <w:sz w:val="18"/>
          <w:szCs w:val="18"/>
        </w:rPr>
        <w:t xml:space="preserve">a proportion of </w:t>
      </w:r>
      <w:r w:rsidR="00E112A9">
        <w:rPr>
          <w:rFonts w:ascii="Comic Sans MS" w:hAnsi="Comic Sans MS"/>
          <w:sz w:val="18"/>
          <w:szCs w:val="18"/>
        </w:rPr>
        <w:t xml:space="preserve">more than .5 of the population in favor of the change)   </w:t>
      </w:r>
    </w:p>
    <w:sectPr w:rsidR="00CF40E3" w:rsidRPr="004C2D57" w:rsidSect="005E1F2C">
      <w:pgSz w:w="12240" w:h="15840"/>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0188B"/>
    <w:multiLevelType w:val="hybridMultilevel"/>
    <w:tmpl w:val="AA4C9E8A"/>
    <w:lvl w:ilvl="0" w:tplc="6712A9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F3716A"/>
    <w:multiLevelType w:val="hybridMultilevel"/>
    <w:tmpl w:val="AFB06DCA"/>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9D"/>
    <w:rsid w:val="000103B9"/>
    <w:rsid w:val="00022B30"/>
    <w:rsid w:val="000269E4"/>
    <w:rsid w:val="00027259"/>
    <w:rsid w:val="000319B9"/>
    <w:rsid w:val="000319C5"/>
    <w:rsid w:val="00036C1C"/>
    <w:rsid w:val="0004069A"/>
    <w:rsid w:val="00042526"/>
    <w:rsid w:val="00046862"/>
    <w:rsid w:val="00061D4B"/>
    <w:rsid w:val="000869C3"/>
    <w:rsid w:val="00090C72"/>
    <w:rsid w:val="000A7CA2"/>
    <w:rsid w:val="000B0FA5"/>
    <w:rsid w:val="000B34B9"/>
    <w:rsid w:val="000B4A58"/>
    <w:rsid w:val="000B4D07"/>
    <w:rsid w:val="000B6037"/>
    <w:rsid w:val="000C16D1"/>
    <w:rsid w:val="000D1F30"/>
    <w:rsid w:val="000D2F9C"/>
    <w:rsid w:val="000D5C93"/>
    <w:rsid w:val="000D5F48"/>
    <w:rsid w:val="000D665E"/>
    <w:rsid w:val="000E36C2"/>
    <w:rsid w:val="000E421F"/>
    <w:rsid w:val="000F311A"/>
    <w:rsid w:val="000F37F1"/>
    <w:rsid w:val="00100104"/>
    <w:rsid w:val="00102A67"/>
    <w:rsid w:val="001031CB"/>
    <w:rsid w:val="00115935"/>
    <w:rsid w:val="0013403B"/>
    <w:rsid w:val="001441E7"/>
    <w:rsid w:val="00155320"/>
    <w:rsid w:val="001603D0"/>
    <w:rsid w:val="00161B8B"/>
    <w:rsid w:val="00177C0E"/>
    <w:rsid w:val="001A1CB6"/>
    <w:rsid w:val="001A727B"/>
    <w:rsid w:val="001A78EF"/>
    <w:rsid w:val="001B10C4"/>
    <w:rsid w:val="001B40A9"/>
    <w:rsid w:val="001D44F4"/>
    <w:rsid w:val="001F44F8"/>
    <w:rsid w:val="001F6BE1"/>
    <w:rsid w:val="00200315"/>
    <w:rsid w:val="0021349D"/>
    <w:rsid w:val="002279BA"/>
    <w:rsid w:val="0023125F"/>
    <w:rsid w:val="00263315"/>
    <w:rsid w:val="00263AE8"/>
    <w:rsid w:val="002861FD"/>
    <w:rsid w:val="0029076B"/>
    <w:rsid w:val="002A6EEF"/>
    <w:rsid w:val="002A7964"/>
    <w:rsid w:val="002A7A93"/>
    <w:rsid w:val="002B548A"/>
    <w:rsid w:val="002B6764"/>
    <w:rsid w:val="002C0750"/>
    <w:rsid w:val="002C63C4"/>
    <w:rsid w:val="002D7BA4"/>
    <w:rsid w:val="002E4B65"/>
    <w:rsid w:val="002E65CE"/>
    <w:rsid w:val="002E718E"/>
    <w:rsid w:val="002F57E7"/>
    <w:rsid w:val="0030209C"/>
    <w:rsid w:val="00310B0C"/>
    <w:rsid w:val="00320B82"/>
    <w:rsid w:val="00326A76"/>
    <w:rsid w:val="003304B4"/>
    <w:rsid w:val="0033336E"/>
    <w:rsid w:val="00333490"/>
    <w:rsid w:val="00335179"/>
    <w:rsid w:val="003365B5"/>
    <w:rsid w:val="0034182D"/>
    <w:rsid w:val="0035498B"/>
    <w:rsid w:val="003557F2"/>
    <w:rsid w:val="00356948"/>
    <w:rsid w:val="00360D99"/>
    <w:rsid w:val="003618EF"/>
    <w:rsid w:val="003648CF"/>
    <w:rsid w:val="00375607"/>
    <w:rsid w:val="00383EBF"/>
    <w:rsid w:val="00385D25"/>
    <w:rsid w:val="00386DE9"/>
    <w:rsid w:val="003963FB"/>
    <w:rsid w:val="00396CCB"/>
    <w:rsid w:val="003A3606"/>
    <w:rsid w:val="003B230B"/>
    <w:rsid w:val="003D32FE"/>
    <w:rsid w:val="003D6E8B"/>
    <w:rsid w:val="003D7033"/>
    <w:rsid w:val="003E2A10"/>
    <w:rsid w:val="003E6120"/>
    <w:rsid w:val="003F2361"/>
    <w:rsid w:val="003F2818"/>
    <w:rsid w:val="003F3A33"/>
    <w:rsid w:val="003F3E4D"/>
    <w:rsid w:val="003F42A3"/>
    <w:rsid w:val="003F6382"/>
    <w:rsid w:val="00402530"/>
    <w:rsid w:val="00402667"/>
    <w:rsid w:val="004032E9"/>
    <w:rsid w:val="00403473"/>
    <w:rsid w:val="00410785"/>
    <w:rsid w:val="004161FE"/>
    <w:rsid w:val="0041745F"/>
    <w:rsid w:val="00421F47"/>
    <w:rsid w:val="0043024F"/>
    <w:rsid w:val="00432B70"/>
    <w:rsid w:val="00435A39"/>
    <w:rsid w:val="0045126E"/>
    <w:rsid w:val="0045449D"/>
    <w:rsid w:val="0045664A"/>
    <w:rsid w:val="00460533"/>
    <w:rsid w:val="00470458"/>
    <w:rsid w:val="00470AA7"/>
    <w:rsid w:val="004721C8"/>
    <w:rsid w:val="00495AEF"/>
    <w:rsid w:val="00495FB7"/>
    <w:rsid w:val="004A7546"/>
    <w:rsid w:val="004B1F9B"/>
    <w:rsid w:val="004B21B2"/>
    <w:rsid w:val="004C19AD"/>
    <w:rsid w:val="004C2D57"/>
    <w:rsid w:val="004C3904"/>
    <w:rsid w:val="004C60D3"/>
    <w:rsid w:val="004C746F"/>
    <w:rsid w:val="004D5380"/>
    <w:rsid w:val="004E1E2E"/>
    <w:rsid w:val="004E5BC4"/>
    <w:rsid w:val="0050222A"/>
    <w:rsid w:val="00503365"/>
    <w:rsid w:val="00510449"/>
    <w:rsid w:val="00510BC7"/>
    <w:rsid w:val="00514899"/>
    <w:rsid w:val="00523BBA"/>
    <w:rsid w:val="00523DC5"/>
    <w:rsid w:val="005262DE"/>
    <w:rsid w:val="005266E3"/>
    <w:rsid w:val="0053437C"/>
    <w:rsid w:val="00534884"/>
    <w:rsid w:val="00543AAF"/>
    <w:rsid w:val="00544458"/>
    <w:rsid w:val="00544B32"/>
    <w:rsid w:val="00553E4E"/>
    <w:rsid w:val="00555D2B"/>
    <w:rsid w:val="00555D6D"/>
    <w:rsid w:val="00560753"/>
    <w:rsid w:val="005630C9"/>
    <w:rsid w:val="00564DA0"/>
    <w:rsid w:val="0057038A"/>
    <w:rsid w:val="00576D6E"/>
    <w:rsid w:val="0057762B"/>
    <w:rsid w:val="00594EAD"/>
    <w:rsid w:val="005A693E"/>
    <w:rsid w:val="005A6C08"/>
    <w:rsid w:val="005C25D3"/>
    <w:rsid w:val="005C310A"/>
    <w:rsid w:val="005C572A"/>
    <w:rsid w:val="005C6B0E"/>
    <w:rsid w:val="005D0CAC"/>
    <w:rsid w:val="005D0F8B"/>
    <w:rsid w:val="005D492E"/>
    <w:rsid w:val="005D7A0E"/>
    <w:rsid w:val="005E1AFD"/>
    <w:rsid w:val="005E1F2C"/>
    <w:rsid w:val="005F55FF"/>
    <w:rsid w:val="005F5ABB"/>
    <w:rsid w:val="006037D2"/>
    <w:rsid w:val="00607D9D"/>
    <w:rsid w:val="00614130"/>
    <w:rsid w:val="006176B3"/>
    <w:rsid w:val="006228D5"/>
    <w:rsid w:val="00624214"/>
    <w:rsid w:val="00624CBB"/>
    <w:rsid w:val="00633C94"/>
    <w:rsid w:val="00636F96"/>
    <w:rsid w:val="006523D1"/>
    <w:rsid w:val="00657B2F"/>
    <w:rsid w:val="00663104"/>
    <w:rsid w:val="006639FD"/>
    <w:rsid w:val="00674D77"/>
    <w:rsid w:val="00695079"/>
    <w:rsid w:val="006962E2"/>
    <w:rsid w:val="006A23E5"/>
    <w:rsid w:val="006A2991"/>
    <w:rsid w:val="006B2010"/>
    <w:rsid w:val="006C1564"/>
    <w:rsid w:val="006C580A"/>
    <w:rsid w:val="006D077B"/>
    <w:rsid w:val="006D60FE"/>
    <w:rsid w:val="006E016C"/>
    <w:rsid w:val="006E22C4"/>
    <w:rsid w:val="006E63AD"/>
    <w:rsid w:val="006F17B5"/>
    <w:rsid w:val="006F3B68"/>
    <w:rsid w:val="006F7EB1"/>
    <w:rsid w:val="007016F8"/>
    <w:rsid w:val="00705FBA"/>
    <w:rsid w:val="00706F2A"/>
    <w:rsid w:val="0071106C"/>
    <w:rsid w:val="007150E8"/>
    <w:rsid w:val="00720CB6"/>
    <w:rsid w:val="00722732"/>
    <w:rsid w:val="007228E6"/>
    <w:rsid w:val="00725CF5"/>
    <w:rsid w:val="007271CD"/>
    <w:rsid w:val="00732DEE"/>
    <w:rsid w:val="00733EF6"/>
    <w:rsid w:val="007357F8"/>
    <w:rsid w:val="00736B50"/>
    <w:rsid w:val="007373E2"/>
    <w:rsid w:val="0074013B"/>
    <w:rsid w:val="00740A55"/>
    <w:rsid w:val="00741733"/>
    <w:rsid w:val="00743767"/>
    <w:rsid w:val="00744F3A"/>
    <w:rsid w:val="00760C77"/>
    <w:rsid w:val="007677D5"/>
    <w:rsid w:val="00770018"/>
    <w:rsid w:val="0077510F"/>
    <w:rsid w:val="007755A2"/>
    <w:rsid w:val="007759EA"/>
    <w:rsid w:val="00781969"/>
    <w:rsid w:val="00787CA1"/>
    <w:rsid w:val="0079063C"/>
    <w:rsid w:val="00793510"/>
    <w:rsid w:val="00796E3B"/>
    <w:rsid w:val="007A3712"/>
    <w:rsid w:val="007B56D4"/>
    <w:rsid w:val="007C2FCF"/>
    <w:rsid w:val="007D01E8"/>
    <w:rsid w:val="007D4995"/>
    <w:rsid w:val="007D49E8"/>
    <w:rsid w:val="007D6EDC"/>
    <w:rsid w:val="007E1C8D"/>
    <w:rsid w:val="007E42DA"/>
    <w:rsid w:val="008029DD"/>
    <w:rsid w:val="00811A84"/>
    <w:rsid w:val="00815DDF"/>
    <w:rsid w:val="008265F2"/>
    <w:rsid w:val="00841A20"/>
    <w:rsid w:val="00844445"/>
    <w:rsid w:val="00846EF0"/>
    <w:rsid w:val="00854D19"/>
    <w:rsid w:val="00855BDD"/>
    <w:rsid w:val="00857126"/>
    <w:rsid w:val="00863963"/>
    <w:rsid w:val="008679F0"/>
    <w:rsid w:val="00872F28"/>
    <w:rsid w:val="00873C3E"/>
    <w:rsid w:val="00880F3D"/>
    <w:rsid w:val="00883739"/>
    <w:rsid w:val="00894B3B"/>
    <w:rsid w:val="008A4951"/>
    <w:rsid w:val="008A6D3D"/>
    <w:rsid w:val="008B0A46"/>
    <w:rsid w:val="008B13C7"/>
    <w:rsid w:val="008B1549"/>
    <w:rsid w:val="008C40D5"/>
    <w:rsid w:val="008C710A"/>
    <w:rsid w:val="008D5442"/>
    <w:rsid w:val="00900F62"/>
    <w:rsid w:val="00917AC5"/>
    <w:rsid w:val="009317EA"/>
    <w:rsid w:val="00933E1D"/>
    <w:rsid w:val="0093454C"/>
    <w:rsid w:val="00935AEC"/>
    <w:rsid w:val="00936B3E"/>
    <w:rsid w:val="0095505B"/>
    <w:rsid w:val="009563F7"/>
    <w:rsid w:val="009602F6"/>
    <w:rsid w:val="00962C14"/>
    <w:rsid w:val="0097028E"/>
    <w:rsid w:val="00973586"/>
    <w:rsid w:val="00974D0E"/>
    <w:rsid w:val="00976989"/>
    <w:rsid w:val="009772DD"/>
    <w:rsid w:val="00981A84"/>
    <w:rsid w:val="0099062B"/>
    <w:rsid w:val="009A268B"/>
    <w:rsid w:val="009A7531"/>
    <w:rsid w:val="009B5050"/>
    <w:rsid w:val="009C247F"/>
    <w:rsid w:val="009C24EA"/>
    <w:rsid w:val="009C7B3A"/>
    <w:rsid w:val="009D126E"/>
    <w:rsid w:val="009D1A76"/>
    <w:rsid w:val="009D49A5"/>
    <w:rsid w:val="009D76D3"/>
    <w:rsid w:val="009F29CE"/>
    <w:rsid w:val="009F44C4"/>
    <w:rsid w:val="00A06BAE"/>
    <w:rsid w:val="00A07E96"/>
    <w:rsid w:val="00A10217"/>
    <w:rsid w:val="00A1197F"/>
    <w:rsid w:val="00A13449"/>
    <w:rsid w:val="00A15F9A"/>
    <w:rsid w:val="00A17CC8"/>
    <w:rsid w:val="00A26638"/>
    <w:rsid w:val="00A306F2"/>
    <w:rsid w:val="00A35338"/>
    <w:rsid w:val="00A40289"/>
    <w:rsid w:val="00A42157"/>
    <w:rsid w:val="00A4611F"/>
    <w:rsid w:val="00A46B12"/>
    <w:rsid w:val="00A51255"/>
    <w:rsid w:val="00A55F6C"/>
    <w:rsid w:val="00A562AA"/>
    <w:rsid w:val="00A64E50"/>
    <w:rsid w:val="00A66FBD"/>
    <w:rsid w:val="00A673CB"/>
    <w:rsid w:val="00A77823"/>
    <w:rsid w:val="00A81A5C"/>
    <w:rsid w:val="00A81DF3"/>
    <w:rsid w:val="00AA5F5C"/>
    <w:rsid w:val="00AA6F75"/>
    <w:rsid w:val="00AC30C2"/>
    <w:rsid w:val="00AC3E29"/>
    <w:rsid w:val="00AC5C16"/>
    <w:rsid w:val="00AE1102"/>
    <w:rsid w:val="00AE27D6"/>
    <w:rsid w:val="00AF66F5"/>
    <w:rsid w:val="00AF75E5"/>
    <w:rsid w:val="00B06788"/>
    <w:rsid w:val="00B14B06"/>
    <w:rsid w:val="00B15432"/>
    <w:rsid w:val="00B22E43"/>
    <w:rsid w:val="00B276EB"/>
    <w:rsid w:val="00B34091"/>
    <w:rsid w:val="00B37F99"/>
    <w:rsid w:val="00B44633"/>
    <w:rsid w:val="00B44B40"/>
    <w:rsid w:val="00B5021E"/>
    <w:rsid w:val="00B55391"/>
    <w:rsid w:val="00B559E3"/>
    <w:rsid w:val="00B60AE9"/>
    <w:rsid w:val="00B613B7"/>
    <w:rsid w:val="00B61FF0"/>
    <w:rsid w:val="00B65AFF"/>
    <w:rsid w:val="00B80D4C"/>
    <w:rsid w:val="00B8327B"/>
    <w:rsid w:val="00B92C4D"/>
    <w:rsid w:val="00BA151B"/>
    <w:rsid w:val="00BA322A"/>
    <w:rsid w:val="00BA4F81"/>
    <w:rsid w:val="00BA62EB"/>
    <w:rsid w:val="00BB4276"/>
    <w:rsid w:val="00BC36AE"/>
    <w:rsid w:val="00BC71E7"/>
    <w:rsid w:val="00BD1BD9"/>
    <w:rsid w:val="00BD7163"/>
    <w:rsid w:val="00BE04D0"/>
    <w:rsid w:val="00BE36E1"/>
    <w:rsid w:val="00BF0114"/>
    <w:rsid w:val="00BF2116"/>
    <w:rsid w:val="00BF5A43"/>
    <w:rsid w:val="00C01284"/>
    <w:rsid w:val="00C13445"/>
    <w:rsid w:val="00C150A5"/>
    <w:rsid w:val="00C20666"/>
    <w:rsid w:val="00C20D29"/>
    <w:rsid w:val="00C24531"/>
    <w:rsid w:val="00C44804"/>
    <w:rsid w:val="00C47136"/>
    <w:rsid w:val="00C474AB"/>
    <w:rsid w:val="00C55844"/>
    <w:rsid w:val="00C6410C"/>
    <w:rsid w:val="00C65DF2"/>
    <w:rsid w:val="00C66186"/>
    <w:rsid w:val="00C96BA4"/>
    <w:rsid w:val="00CA7774"/>
    <w:rsid w:val="00CA7A5A"/>
    <w:rsid w:val="00CB2B5D"/>
    <w:rsid w:val="00CB68E3"/>
    <w:rsid w:val="00CC4433"/>
    <w:rsid w:val="00CC603C"/>
    <w:rsid w:val="00CD5298"/>
    <w:rsid w:val="00CE462B"/>
    <w:rsid w:val="00CF1BAC"/>
    <w:rsid w:val="00CF40E3"/>
    <w:rsid w:val="00CF638B"/>
    <w:rsid w:val="00D02ABE"/>
    <w:rsid w:val="00D037A6"/>
    <w:rsid w:val="00D05AEA"/>
    <w:rsid w:val="00D112FA"/>
    <w:rsid w:val="00D13768"/>
    <w:rsid w:val="00D20B05"/>
    <w:rsid w:val="00D22B9B"/>
    <w:rsid w:val="00D23B7F"/>
    <w:rsid w:val="00D26FDE"/>
    <w:rsid w:val="00D337C5"/>
    <w:rsid w:val="00D34E6F"/>
    <w:rsid w:val="00D378A2"/>
    <w:rsid w:val="00D4533D"/>
    <w:rsid w:val="00D50FBC"/>
    <w:rsid w:val="00D62A79"/>
    <w:rsid w:val="00D76A40"/>
    <w:rsid w:val="00D81465"/>
    <w:rsid w:val="00D82CE3"/>
    <w:rsid w:val="00D84463"/>
    <w:rsid w:val="00D90340"/>
    <w:rsid w:val="00DB0E4D"/>
    <w:rsid w:val="00DB3606"/>
    <w:rsid w:val="00DB4073"/>
    <w:rsid w:val="00DB712E"/>
    <w:rsid w:val="00DC101A"/>
    <w:rsid w:val="00DC187C"/>
    <w:rsid w:val="00DC79E7"/>
    <w:rsid w:val="00DD266D"/>
    <w:rsid w:val="00DD3645"/>
    <w:rsid w:val="00DD3831"/>
    <w:rsid w:val="00DD7D9E"/>
    <w:rsid w:val="00DE0B07"/>
    <w:rsid w:val="00DE6BD6"/>
    <w:rsid w:val="00DE719A"/>
    <w:rsid w:val="00E10794"/>
    <w:rsid w:val="00E112A9"/>
    <w:rsid w:val="00E122BA"/>
    <w:rsid w:val="00E13555"/>
    <w:rsid w:val="00E1375A"/>
    <w:rsid w:val="00E22D56"/>
    <w:rsid w:val="00E26F8E"/>
    <w:rsid w:val="00E27FBE"/>
    <w:rsid w:val="00E411DB"/>
    <w:rsid w:val="00E41D5E"/>
    <w:rsid w:val="00E44AB0"/>
    <w:rsid w:val="00E46E80"/>
    <w:rsid w:val="00E478C6"/>
    <w:rsid w:val="00E643AE"/>
    <w:rsid w:val="00E65A96"/>
    <w:rsid w:val="00E7361C"/>
    <w:rsid w:val="00E81F9F"/>
    <w:rsid w:val="00E93483"/>
    <w:rsid w:val="00EA047F"/>
    <w:rsid w:val="00EA3FA4"/>
    <w:rsid w:val="00EB22CF"/>
    <w:rsid w:val="00EC0847"/>
    <w:rsid w:val="00EC106E"/>
    <w:rsid w:val="00EC592C"/>
    <w:rsid w:val="00ED1AAB"/>
    <w:rsid w:val="00ED4E5B"/>
    <w:rsid w:val="00EE25EB"/>
    <w:rsid w:val="00EF00C1"/>
    <w:rsid w:val="00EF283F"/>
    <w:rsid w:val="00F04E36"/>
    <w:rsid w:val="00F05227"/>
    <w:rsid w:val="00F13656"/>
    <w:rsid w:val="00F20B16"/>
    <w:rsid w:val="00F234A4"/>
    <w:rsid w:val="00F2441A"/>
    <w:rsid w:val="00F2460E"/>
    <w:rsid w:val="00F30765"/>
    <w:rsid w:val="00F31359"/>
    <w:rsid w:val="00F34375"/>
    <w:rsid w:val="00F3707E"/>
    <w:rsid w:val="00F414EE"/>
    <w:rsid w:val="00F42BA1"/>
    <w:rsid w:val="00F43554"/>
    <w:rsid w:val="00F44ABE"/>
    <w:rsid w:val="00F45679"/>
    <w:rsid w:val="00F52E21"/>
    <w:rsid w:val="00F54BCC"/>
    <w:rsid w:val="00F573E5"/>
    <w:rsid w:val="00F60A79"/>
    <w:rsid w:val="00F6115B"/>
    <w:rsid w:val="00F67D49"/>
    <w:rsid w:val="00F72A44"/>
    <w:rsid w:val="00F764CD"/>
    <w:rsid w:val="00F806B2"/>
    <w:rsid w:val="00F8122B"/>
    <w:rsid w:val="00F862DD"/>
    <w:rsid w:val="00F91231"/>
    <w:rsid w:val="00F91CF0"/>
    <w:rsid w:val="00F94AAA"/>
    <w:rsid w:val="00F95E54"/>
    <w:rsid w:val="00F96976"/>
    <w:rsid w:val="00FA353C"/>
    <w:rsid w:val="00FA388C"/>
    <w:rsid w:val="00FB3AC6"/>
    <w:rsid w:val="00FC3677"/>
    <w:rsid w:val="00FC5112"/>
    <w:rsid w:val="00FC513C"/>
    <w:rsid w:val="00FC64B1"/>
    <w:rsid w:val="00FD1891"/>
    <w:rsid w:val="00FD4EF2"/>
    <w:rsid w:val="00FD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CC800E5"/>
  <w15:docId w15:val="{EF343194-E439-4E92-8371-88DC5E5E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92E"/>
    <w:pPr>
      <w:spacing w:after="0"/>
    </w:pPr>
  </w:style>
  <w:style w:type="paragraph" w:customStyle="1" w:styleId="WPNormal">
    <w:name w:val="WP_Normal"/>
    <w:basedOn w:val="Normal"/>
    <w:rsid w:val="00F31359"/>
    <w:pPr>
      <w:widowControl w:val="0"/>
      <w:autoSpaceDE w:val="0"/>
      <w:autoSpaceDN w:val="0"/>
      <w:spacing w:after="0"/>
    </w:pPr>
    <w:rPr>
      <w:rFonts w:ascii="Chicago" w:eastAsia="Times New Roman" w:hAnsi="Chicago" w:cs="Times New Roman"/>
      <w:sz w:val="20"/>
      <w:szCs w:val="24"/>
    </w:rPr>
  </w:style>
  <w:style w:type="paragraph" w:styleId="BalloonText">
    <w:name w:val="Balloon Text"/>
    <w:basedOn w:val="Normal"/>
    <w:link w:val="BalloonTextChar"/>
    <w:uiPriority w:val="99"/>
    <w:semiHidden/>
    <w:unhideWhenUsed/>
    <w:rsid w:val="002A7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6.png"/><Relationship Id="rId40" Type="http://schemas.openxmlformats.org/officeDocument/2006/relationships/oleObject" Target="embeddings/oleObject17.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microsoft.com/office/2007/relationships/hdphoto" Target="media/hdphoto1.wdp"/><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png"/><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Martin</dc:creator>
  <cp:lastModifiedBy>Eric Sever</cp:lastModifiedBy>
  <cp:revision>5</cp:revision>
  <cp:lastPrinted>2014-02-19T20:18:00Z</cp:lastPrinted>
  <dcterms:created xsi:type="dcterms:W3CDTF">2016-01-25T17:31:00Z</dcterms:created>
  <dcterms:modified xsi:type="dcterms:W3CDTF">2019-02-01T20:28:00Z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