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E4D4" w14:textId="77777777" w:rsidR="0069690D" w:rsidRPr="00B24A0E" w:rsidRDefault="0069690D" w:rsidP="0069690D">
      <w:pPr>
        <w:pStyle w:val="NormalWeb"/>
        <w:spacing w:before="0" w:beforeAutospacing="0" w:after="0" w:afterAutospacing="0"/>
        <w:ind w:right="-72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24A0E">
        <w:rPr>
          <w:rFonts w:ascii="Arial" w:hAnsi="Arial" w:cs="Arial"/>
          <w:b/>
          <w:bCs/>
          <w:color w:val="000000"/>
          <w:sz w:val="28"/>
          <w:szCs w:val="28"/>
        </w:rPr>
        <w:t>ADVANCED MATH AND SCIENCE ACADEMY</w:t>
      </w:r>
    </w:p>
    <w:p w14:paraId="7BA99B03" w14:textId="54CA83EF" w:rsidR="0069690D" w:rsidRPr="00B24A0E" w:rsidRDefault="0069690D" w:rsidP="0069690D">
      <w:pPr>
        <w:pStyle w:val="NormalWeb"/>
        <w:spacing w:before="0" w:beforeAutospacing="0" w:after="0" w:afterAutospacing="0"/>
        <w:ind w:right="-725"/>
        <w:rPr>
          <w:rFonts w:ascii="Arial" w:hAnsi="Arial" w:cs="Arial"/>
          <w:b/>
          <w:bCs/>
          <w:color w:val="000000"/>
          <w:sz w:val="28"/>
          <w:szCs w:val="28"/>
        </w:rPr>
      </w:pPr>
      <w:r w:rsidRPr="00B24A0E">
        <w:rPr>
          <w:rFonts w:ascii="Arial" w:hAnsi="Arial" w:cs="Arial"/>
          <w:b/>
          <w:bCs/>
          <w:color w:val="000000"/>
          <w:sz w:val="28"/>
          <w:szCs w:val="28"/>
        </w:rPr>
        <w:t>STEM-</w:t>
      </w:r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B24A0E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34ACC7FD" w14:textId="69AD42D9" w:rsidR="0069690D" w:rsidRPr="00B24A0E" w:rsidRDefault="0069690D" w:rsidP="0069690D">
      <w:pPr>
        <w:pStyle w:val="NormalWeb"/>
        <w:spacing w:before="0" w:beforeAutospacing="0" w:after="0" w:afterAutospacing="0"/>
        <w:ind w:right="-725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Geometry B and Algebra 2</w:t>
      </w:r>
      <w:r w:rsidRPr="00B24A0E">
        <w:rPr>
          <w:rFonts w:ascii="Arial" w:hAnsi="Arial" w:cs="Arial"/>
          <w:b/>
          <w:bCs/>
          <w:color w:val="000000"/>
          <w:sz w:val="28"/>
          <w:szCs w:val="28"/>
        </w:rPr>
        <w:t xml:space="preserve"> (virtual)</w:t>
      </w:r>
    </w:p>
    <w:p w14:paraId="6380FF2A" w14:textId="77777777" w:rsidR="0069690D" w:rsidRPr="00B24A0E" w:rsidRDefault="0069690D" w:rsidP="0069690D">
      <w:pPr>
        <w:pStyle w:val="NormalWeb"/>
        <w:spacing w:before="0" w:beforeAutospacing="0" w:after="0" w:afterAutospacing="0"/>
        <w:ind w:right="-725"/>
        <w:rPr>
          <w:rFonts w:ascii="Arial" w:hAnsi="Arial" w:cs="Arial"/>
          <w:b/>
          <w:bCs/>
          <w:color w:val="000000"/>
          <w:sz w:val="28"/>
          <w:szCs w:val="28"/>
        </w:rPr>
      </w:pPr>
      <w:r w:rsidRPr="00B24A0E">
        <w:rPr>
          <w:rFonts w:ascii="Arial" w:hAnsi="Arial" w:cs="Arial"/>
          <w:b/>
          <w:bCs/>
          <w:color w:val="000000"/>
          <w:sz w:val="28"/>
          <w:szCs w:val="28"/>
        </w:rPr>
        <w:t xml:space="preserve">Mr. Sever  </w:t>
      </w:r>
    </w:p>
    <w:p w14:paraId="66C9C852" w14:textId="77777777" w:rsidR="0069690D" w:rsidRDefault="0069690D" w:rsidP="0069690D">
      <w:pPr>
        <w:pStyle w:val="NormalWeb"/>
        <w:spacing w:before="446" w:beforeAutospacing="0" w:after="0" w:afterAutospacing="0"/>
        <w:ind w:left="-720" w:right="59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Textbooks:  </w:t>
      </w:r>
    </w:p>
    <w:p w14:paraId="1EF19CB3" w14:textId="306935B6" w:rsidR="0069690D" w:rsidRPr="0069690D" w:rsidRDefault="0069690D" w:rsidP="0069690D">
      <w:pPr>
        <w:pStyle w:val="NormalWeb"/>
        <w:numPr>
          <w:ilvl w:val="0"/>
          <w:numId w:val="5"/>
        </w:numPr>
        <w:spacing w:before="120" w:beforeAutospacing="0" w:after="0" w:afterAutospacing="0"/>
        <w:rPr>
          <w:i/>
          <w:iCs/>
        </w:rPr>
      </w:pPr>
      <w:r w:rsidRPr="0069690D">
        <w:rPr>
          <w:i/>
          <w:iCs/>
        </w:rPr>
        <w:t xml:space="preserve">None.  </w:t>
      </w:r>
    </w:p>
    <w:p w14:paraId="36154037" w14:textId="77777777" w:rsidR="0069690D" w:rsidRDefault="0069690D" w:rsidP="0069690D">
      <w:pPr>
        <w:pStyle w:val="NormalWeb"/>
        <w:spacing w:before="0" w:beforeAutospacing="0" w:after="0" w:afterAutospacing="0"/>
      </w:pPr>
    </w:p>
    <w:p w14:paraId="55DD2641" w14:textId="77777777" w:rsidR="0069690D" w:rsidRDefault="0069690D" w:rsidP="0069690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On-line platforms you need (for now):  </w:t>
      </w:r>
    </w:p>
    <w:p w14:paraId="20116CDF" w14:textId="77777777" w:rsidR="0069690D" w:rsidRDefault="0069690D" w:rsidP="0069690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78A7802" w14:textId="6CF39CC8" w:rsidR="0069690D" w:rsidRPr="00B906CA" w:rsidRDefault="00DD5DA2" w:rsidP="006969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9690D">
        <w:rPr>
          <w:rFonts w:ascii="Arial" w:hAnsi="Arial" w:cs="Arial"/>
          <w:sz w:val="22"/>
          <w:szCs w:val="22"/>
        </w:rPr>
        <w:t xml:space="preserve">lease have a Delta Math Account.  There are instructions on CTLS.  The teacher code you will need is 107990.     </w:t>
      </w:r>
    </w:p>
    <w:p w14:paraId="762ACC20" w14:textId="77777777" w:rsidR="0069690D" w:rsidRDefault="0069690D" w:rsidP="0069690D">
      <w:pPr>
        <w:pStyle w:val="NormalWeb"/>
        <w:spacing w:before="120" w:beforeAutospacing="0" w:after="0" w:afterAutospacing="0"/>
        <w:ind w:left="-720" w:right="9211" w:firstLine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Pace: </w:t>
      </w:r>
    </w:p>
    <w:p w14:paraId="62E5DAF0" w14:textId="79EFCBAA" w:rsidR="0069690D" w:rsidRDefault="0069690D" w:rsidP="0069690D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is a FAST-PACED CLASS.  </w:t>
      </w:r>
      <w:r w:rsidR="00E0132B">
        <w:rPr>
          <w:rFonts w:ascii="Arial" w:hAnsi="Arial" w:cs="Arial"/>
          <w:color w:val="000000"/>
          <w:sz w:val="22"/>
          <w:szCs w:val="22"/>
        </w:rPr>
        <w:t xml:space="preserve">We essentially do almost two full years math in one year.  </w:t>
      </w:r>
      <w:r>
        <w:rPr>
          <w:rFonts w:ascii="Arial" w:hAnsi="Arial" w:cs="Arial"/>
          <w:color w:val="000000"/>
          <w:sz w:val="22"/>
          <w:szCs w:val="22"/>
        </w:rPr>
        <w:t xml:space="preserve">You must work not to get behind.  Please communicate with me if you think you are getting behind.  </w:t>
      </w:r>
      <w:r w:rsidR="00A61C4B">
        <w:rPr>
          <w:rFonts w:ascii="Arial" w:hAnsi="Arial" w:cs="Arial"/>
          <w:color w:val="000000"/>
          <w:sz w:val="22"/>
          <w:szCs w:val="22"/>
        </w:rPr>
        <w:t>It is very important that you do some practice every day</w:t>
      </w:r>
      <w:r w:rsidR="00E0132B">
        <w:rPr>
          <w:rFonts w:ascii="Arial" w:hAnsi="Arial" w:cs="Arial"/>
          <w:color w:val="000000"/>
          <w:sz w:val="22"/>
          <w:szCs w:val="22"/>
        </w:rPr>
        <w:t>. (homework)</w:t>
      </w:r>
      <w:r>
        <w:rPr>
          <w:rFonts w:ascii="Arial" w:hAnsi="Arial" w:cs="Arial"/>
          <w:color w:val="000000"/>
          <w:sz w:val="22"/>
          <w:szCs w:val="22"/>
        </w:rPr>
        <w:t xml:space="preserve"> Utilize</w:t>
      </w:r>
      <w:r w:rsidR="00DD5DA2">
        <w:rPr>
          <w:rFonts w:ascii="Arial" w:hAnsi="Arial" w:cs="Arial"/>
          <w:color w:val="000000"/>
          <w:sz w:val="22"/>
          <w:szCs w:val="22"/>
        </w:rPr>
        <w:t xml:space="preserve"> helps sessions if needed.  </w:t>
      </w:r>
      <w:r>
        <w:rPr>
          <w:rFonts w:ascii="Arial" w:hAnsi="Arial" w:cs="Arial"/>
          <w:color w:val="000000"/>
          <w:sz w:val="22"/>
          <w:szCs w:val="22"/>
        </w:rPr>
        <w:t xml:space="preserve">  I am here to help, but you must do your part. </w:t>
      </w:r>
    </w:p>
    <w:p w14:paraId="270D1802" w14:textId="77777777" w:rsidR="0069690D" w:rsidRDefault="0069690D" w:rsidP="0069690D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Calculator:  </w:t>
      </w:r>
    </w:p>
    <w:p w14:paraId="32087B83" w14:textId="5ED5EFF6" w:rsidR="0069690D" w:rsidRPr="00D93E98" w:rsidRDefault="0069690D" w:rsidP="0069690D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certainly need at least a scientific calculator.  (The Ti-30 family is a good choice)  You will need a graphing calculator soon, preferably from the TI-83/84 family, I would probably just get the graphing one to start.  </w:t>
      </w:r>
    </w:p>
    <w:p w14:paraId="0A7727BC" w14:textId="77777777" w:rsidR="0069690D" w:rsidRDefault="0069690D" w:rsidP="0069690D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Grading:  </w:t>
      </w:r>
    </w:p>
    <w:p w14:paraId="183C144B" w14:textId="78BCC3A5" w:rsidR="0069690D" w:rsidRPr="00C1459F" w:rsidRDefault="0069690D" w:rsidP="0069690D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1459F">
        <w:rPr>
          <w:rFonts w:ascii="Arial" w:hAnsi="Arial" w:cs="Arial"/>
          <w:i/>
          <w:iCs/>
          <w:color w:val="000000"/>
          <w:sz w:val="22"/>
          <w:szCs w:val="22"/>
        </w:rPr>
        <w:t>If you read nothing</w:t>
      </w:r>
      <w:r w:rsidR="00921A7D" w:rsidRPr="00C1459F">
        <w:rPr>
          <w:rFonts w:ascii="Arial" w:hAnsi="Arial" w:cs="Arial"/>
          <w:i/>
          <w:iCs/>
          <w:color w:val="000000"/>
          <w:sz w:val="22"/>
          <w:szCs w:val="22"/>
        </w:rPr>
        <w:t xml:space="preserve"> else</w:t>
      </w:r>
      <w:r w:rsidRPr="00C1459F">
        <w:rPr>
          <w:rFonts w:ascii="Arial" w:hAnsi="Arial" w:cs="Arial"/>
          <w:i/>
          <w:iCs/>
          <w:color w:val="000000"/>
          <w:sz w:val="22"/>
          <w:szCs w:val="22"/>
        </w:rPr>
        <w:t xml:space="preserve">, read this.  </w:t>
      </w:r>
      <w:r w:rsidR="006C4E04" w:rsidRPr="00C1459F">
        <w:rPr>
          <w:rFonts w:ascii="Arial" w:hAnsi="Arial" w:cs="Arial"/>
          <w:i/>
          <w:iCs/>
          <w:color w:val="000000"/>
          <w:sz w:val="22"/>
          <w:szCs w:val="22"/>
        </w:rPr>
        <w:t>Assessments will NOT be virtual!!</w:t>
      </w:r>
      <w:r w:rsidRPr="00C1459F">
        <w:rPr>
          <w:rFonts w:ascii="Arial" w:hAnsi="Arial" w:cs="Arial"/>
          <w:i/>
          <w:iCs/>
          <w:color w:val="000000"/>
          <w:sz w:val="22"/>
          <w:szCs w:val="22"/>
        </w:rPr>
        <w:t xml:space="preserve">   This</w:t>
      </w:r>
      <w:r w:rsidR="006C4E04" w:rsidRPr="00C1459F">
        <w:rPr>
          <w:rFonts w:ascii="Arial" w:hAnsi="Arial" w:cs="Arial"/>
          <w:i/>
          <w:iCs/>
          <w:color w:val="000000"/>
          <w:sz w:val="22"/>
          <w:szCs w:val="22"/>
        </w:rPr>
        <w:t xml:space="preserve"> means you need to be prepared, notes will generally not be used, and your phone will not be available.  </w:t>
      </w:r>
      <w:r w:rsidRPr="00C1459F">
        <w:rPr>
          <w:rFonts w:ascii="Arial" w:hAnsi="Arial" w:cs="Arial"/>
          <w:i/>
          <w:iCs/>
          <w:color w:val="000000"/>
          <w:sz w:val="22"/>
          <w:szCs w:val="22"/>
        </w:rPr>
        <w:t xml:space="preserve">  You will be held accountable.   </w:t>
      </w:r>
      <w:r w:rsidRPr="00C1459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53E32F2D" w14:textId="77777777" w:rsidR="0069690D" w:rsidRPr="000F2FF3" w:rsidRDefault="0069690D" w:rsidP="0069690D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Grading Policy: </w:t>
      </w:r>
    </w:p>
    <w:p w14:paraId="4D95B873" w14:textId="77777777" w:rsidR="0069690D" w:rsidRDefault="0069690D" w:rsidP="0069690D">
      <w:pPr>
        <w:pStyle w:val="NormalWeb"/>
        <w:spacing w:before="192" w:beforeAutospacing="0" w:after="0" w:afterAutospacing="0"/>
        <w:ind w:left="-360" w:right="8434"/>
      </w:pPr>
      <w:r>
        <w:rPr>
          <w:rFonts w:ascii="Arial" w:hAnsi="Arial" w:cs="Arial"/>
          <w:color w:val="000000"/>
          <w:sz w:val="22"/>
          <w:szCs w:val="22"/>
        </w:rPr>
        <w:t>● 50% Tests </w:t>
      </w:r>
    </w:p>
    <w:p w14:paraId="03D1EB39" w14:textId="77777777" w:rsidR="0069690D" w:rsidRDefault="0069690D" w:rsidP="0069690D">
      <w:pPr>
        <w:pStyle w:val="NormalWeb"/>
        <w:spacing w:before="38" w:beforeAutospacing="0" w:after="0" w:afterAutospacing="0"/>
        <w:ind w:left="-360" w:right="8194"/>
      </w:pPr>
      <w:r>
        <w:rPr>
          <w:rFonts w:ascii="Arial" w:hAnsi="Arial" w:cs="Arial"/>
          <w:color w:val="000000"/>
          <w:sz w:val="22"/>
          <w:szCs w:val="22"/>
        </w:rPr>
        <w:t>● 20% Quizzes </w:t>
      </w:r>
    </w:p>
    <w:p w14:paraId="27399C36" w14:textId="77777777" w:rsidR="0069690D" w:rsidRDefault="0069690D" w:rsidP="0069690D">
      <w:pPr>
        <w:pStyle w:val="NormalWeb"/>
        <w:spacing w:before="34" w:beforeAutospacing="0" w:after="0" w:afterAutospacing="0"/>
        <w:ind w:left="-360" w:right="7507"/>
      </w:pPr>
      <w:r>
        <w:rPr>
          <w:rFonts w:ascii="Arial" w:hAnsi="Arial" w:cs="Arial"/>
          <w:color w:val="000000"/>
          <w:sz w:val="22"/>
          <w:szCs w:val="22"/>
        </w:rPr>
        <w:t>● 10% Classwork/Homework</w:t>
      </w:r>
    </w:p>
    <w:p w14:paraId="429A4933" w14:textId="0154FBA7" w:rsidR="0069690D" w:rsidRPr="00921A7D" w:rsidRDefault="0069690D" w:rsidP="00921A7D">
      <w:pPr>
        <w:pStyle w:val="NormalWeb"/>
        <w:spacing w:before="0" w:beforeAutospacing="0" w:after="120" w:afterAutospacing="0"/>
        <w:ind w:left="-288"/>
      </w:pPr>
      <w:r>
        <w:rPr>
          <w:rFonts w:ascii="Arial" w:hAnsi="Arial" w:cs="Arial"/>
          <w:color w:val="000000"/>
          <w:sz w:val="22"/>
          <w:szCs w:val="22"/>
        </w:rPr>
        <w:t>● 20% Final Exam (Fall) </w:t>
      </w:r>
      <w:r w:rsidR="007866D2">
        <w:rPr>
          <w:rFonts w:ascii="Arial" w:hAnsi="Arial" w:cs="Arial"/>
          <w:color w:val="000000"/>
          <w:sz w:val="22"/>
          <w:szCs w:val="22"/>
        </w:rPr>
        <w:t xml:space="preserve">  (The </w:t>
      </w:r>
      <w:r w:rsidR="00E22D1A">
        <w:rPr>
          <w:rFonts w:ascii="Arial" w:hAnsi="Arial" w:cs="Arial"/>
          <w:color w:val="000000"/>
          <w:sz w:val="22"/>
          <w:szCs w:val="22"/>
        </w:rPr>
        <w:t xml:space="preserve">fall </w:t>
      </w:r>
      <w:r w:rsidR="007866D2">
        <w:rPr>
          <w:rFonts w:ascii="Arial" w:hAnsi="Arial" w:cs="Arial"/>
          <w:color w:val="000000"/>
          <w:sz w:val="22"/>
          <w:szCs w:val="22"/>
        </w:rPr>
        <w:t xml:space="preserve">final </w:t>
      </w:r>
      <w:r w:rsidR="003D6146">
        <w:rPr>
          <w:rFonts w:ascii="Arial" w:hAnsi="Arial" w:cs="Arial"/>
          <w:color w:val="000000"/>
          <w:sz w:val="22"/>
          <w:szCs w:val="22"/>
        </w:rPr>
        <w:t>exam MAY be the EOC for Geometry</w:t>
      </w:r>
      <w:r w:rsidR="007E4B58">
        <w:rPr>
          <w:rFonts w:ascii="Arial" w:hAnsi="Arial" w:cs="Arial"/>
          <w:color w:val="000000"/>
          <w:sz w:val="22"/>
          <w:szCs w:val="22"/>
        </w:rPr>
        <w:t xml:space="preserve"> if the State has not approved our waiver Application</w:t>
      </w:r>
      <w:r w:rsidR="00E22D1A">
        <w:rPr>
          <w:rFonts w:ascii="Arial" w:hAnsi="Arial" w:cs="Arial"/>
          <w:color w:val="000000"/>
          <w:sz w:val="22"/>
          <w:szCs w:val="22"/>
        </w:rPr>
        <w:t xml:space="preserve">)  Some major test will count for 20% of your grade.  </w:t>
      </w:r>
      <w:r w:rsidR="00C4494E" w:rsidRPr="00C4494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1459F">
        <w:rPr>
          <w:rFonts w:ascii="Arial" w:hAnsi="Arial" w:cs="Arial"/>
          <w:color w:val="000000"/>
          <w:sz w:val="22"/>
          <w:szCs w:val="22"/>
        </w:rPr>
        <w:t xml:space="preserve">  Spring final exam will be teacher made.  </w:t>
      </w:r>
      <w:r w:rsidR="00921A7D">
        <w:t xml:space="preserve">  </w:t>
      </w:r>
    </w:p>
    <w:p w14:paraId="33F6F2E2" w14:textId="77777777" w:rsidR="0069690D" w:rsidRDefault="0069690D" w:rsidP="0069690D">
      <w:pPr>
        <w:pStyle w:val="NormalWeb"/>
        <w:spacing w:before="0" w:beforeAutospacing="0" w:after="0" w:afterAutospacing="0"/>
        <w:ind w:right="-605"/>
        <w:rPr>
          <w:rFonts w:ascii="Arial" w:hAnsi="Arial" w:cs="Arial"/>
          <w:sz w:val="22"/>
          <w:szCs w:val="22"/>
        </w:rPr>
      </w:pPr>
    </w:p>
    <w:p w14:paraId="2D86CFD4" w14:textId="5DB4D9F9" w:rsidR="0069690D" w:rsidRDefault="0069690D" w:rsidP="0069690D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Make Up Work: </w:t>
      </w:r>
    </w:p>
    <w:p w14:paraId="27DFCB43" w14:textId="1D4B52D4" w:rsidR="0069690D" w:rsidRDefault="0069690D" w:rsidP="0069690D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miss a major exam or quiz, the make-up will NOT be the same as what the other students received.  </w:t>
      </w:r>
      <w:r w:rsidR="00EF6D20">
        <w:rPr>
          <w:rFonts w:ascii="Arial" w:hAnsi="Arial" w:cs="Arial"/>
          <w:color w:val="000000"/>
          <w:sz w:val="22"/>
          <w:szCs w:val="22"/>
        </w:rPr>
        <w:t xml:space="preserve">If you miss a quiz, you may choose to </w:t>
      </w:r>
      <w:r w:rsidR="00731E38">
        <w:rPr>
          <w:rFonts w:ascii="Arial" w:hAnsi="Arial" w:cs="Arial"/>
          <w:color w:val="000000"/>
          <w:sz w:val="22"/>
          <w:szCs w:val="22"/>
        </w:rPr>
        <w:t xml:space="preserve">make it up at my convenience or you may let your test grade over the same material can count for the quiz.  </w:t>
      </w:r>
      <w:r w:rsidR="00E006E9">
        <w:rPr>
          <w:rFonts w:ascii="Arial" w:hAnsi="Arial" w:cs="Arial"/>
          <w:color w:val="000000"/>
          <w:sz w:val="22"/>
          <w:szCs w:val="22"/>
        </w:rPr>
        <w:t xml:space="preserve">If you miss a test, they will be made up at my convenience before or after school.  </w:t>
      </w:r>
    </w:p>
    <w:p w14:paraId="4F859B9C" w14:textId="656EAF21" w:rsidR="0069690D" w:rsidRDefault="0069690D" w:rsidP="0069690D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Topics for Geometry B  (hopefully complete by early October)</w:t>
      </w:r>
    </w:p>
    <w:p w14:paraId="53AF9A72" w14:textId="2B517FED" w:rsidR="0069690D" w:rsidRDefault="0069690D" w:rsidP="0069690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Pythagorean Theorem</w:t>
      </w:r>
    </w:p>
    <w:p w14:paraId="12C4DB0A" w14:textId="5642756B" w:rsidR="0069690D" w:rsidRDefault="0069690D" w:rsidP="0069690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Special Right Triangles</w:t>
      </w:r>
    </w:p>
    <w:p w14:paraId="2513B705" w14:textId="4770F267" w:rsidR="0069690D" w:rsidRDefault="0069690D" w:rsidP="0069690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Right Triangle Trigonometry</w:t>
      </w:r>
    </w:p>
    <w:p w14:paraId="531035F4" w14:textId="13D197AD" w:rsidR="0069690D" w:rsidRDefault="0069690D" w:rsidP="0069690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Area of polygons using Trigonometry</w:t>
      </w:r>
    </w:p>
    <w:p w14:paraId="006110FD" w14:textId="1233767E" w:rsidR="0069690D" w:rsidRDefault="0069690D" w:rsidP="0069690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Angles and segments of circles</w:t>
      </w:r>
    </w:p>
    <w:p w14:paraId="26D5690B" w14:textId="5380FC06" w:rsidR="0069690D" w:rsidRDefault="0069690D" w:rsidP="0069690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Equations of Circles and Completing the Square</w:t>
      </w:r>
    </w:p>
    <w:p w14:paraId="1651492D" w14:textId="175B0FF6" w:rsidR="0069690D" w:rsidRDefault="0069690D" w:rsidP="0069690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Area and Volume of circles, including Arc length and Sector Area</w:t>
      </w:r>
    </w:p>
    <w:p w14:paraId="1B801DFF" w14:textId="0C080DFA" w:rsidR="0069690D" w:rsidRDefault="0069690D" w:rsidP="0069690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Surface Area and Volume of solids</w:t>
      </w:r>
    </w:p>
    <w:p w14:paraId="2C0CE71E" w14:textId="5496BC2A" w:rsidR="0069690D" w:rsidRDefault="00D847D7" w:rsidP="0069690D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Probability</w:t>
      </w:r>
    </w:p>
    <w:p w14:paraId="642B8823" w14:textId="3EDC35D3" w:rsidR="0069690D" w:rsidRDefault="0069690D" w:rsidP="0069690D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Topics for </w:t>
      </w:r>
      <w:r w:rsidR="00D847D7">
        <w:rPr>
          <w:rFonts w:ascii="Arial" w:hAnsi="Arial" w:cs="Arial"/>
          <w:b/>
          <w:bCs/>
          <w:color w:val="000000"/>
          <w:sz w:val="22"/>
          <w:szCs w:val="22"/>
        </w:rPr>
        <w:t xml:space="preserve">Algebra II (and maybe a little bit of Pre-Calc)  </w:t>
      </w:r>
    </w:p>
    <w:p w14:paraId="2109C016" w14:textId="7245FAF4" w:rsidR="00D847D7" w:rsidRDefault="00B91577" w:rsidP="00D847D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Rational Exponents</w:t>
      </w:r>
    </w:p>
    <w:p w14:paraId="1A7636D5" w14:textId="7D5EA0D1" w:rsidR="00B91577" w:rsidRDefault="00B91577" w:rsidP="00B9157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Radical Equations and Inequalities </w:t>
      </w:r>
    </w:p>
    <w:p w14:paraId="324C682A" w14:textId="15549423" w:rsidR="00B91577" w:rsidRDefault="00B91577" w:rsidP="00B91577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Solving</w:t>
      </w:r>
    </w:p>
    <w:p w14:paraId="09210237" w14:textId="1568AB59" w:rsidR="00B91577" w:rsidRPr="00B91577" w:rsidRDefault="00B91577" w:rsidP="00B91577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Graphing</w:t>
      </w:r>
    </w:p>
    <w:p w14:paraId="35B2473D" w14:textId="6B823C10" w:rsidR="00B91577" w:rsidRDefault="00B91577" w:rsidP="00D847D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Absolute Value and Piecewise functions</w:t>
      </w:r>
    </w:p>
    <w:p w14:paraId="7E471DA1" w14:textId="6FA1AA6E" w:rsidR="00B91577" w:rsidRDefault="00B91577" w:rsidP="00D847D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Polynomials</w:t>
      </w:r>
    </w:p>
    <w:p w14:paraId="1749F4A1" w14:textId="0F9D60C4" w:rsidR="00B91577" w:rsidRDefault="00B91577" w:rsidP="00B91577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Long Division and Synthetic Division and why would we do this</w:t>
      </w:r>
    </w:p>
    <w:p w14:paraId="71AE64BC" w14:textId="2395EF16" w:rsidR="00B91577" w:rsidRDefault="00B91577" w:rsidP="00B91577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Composition of functions</w:t>
      </w:r>
    </w:p>
    <w:p w14:paraId="4A01D517" w14:textId="31F710B6" w:rsidR="00B91577" w:rsidRDefault="00B91577" w:rsidP="00B91577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Finding Inverses algebraically and graphically. </w:t>
      </w:r>
    </w:p>
    <w:p w14:paraId="6E48E1A4" w14:textId="37EC24E6" w:rsidR="00B91577" w:rsidRDefault="00B91577" w:rsidP="00B9157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Rational Equations, solving and graphing</w:t>
      </w:r>
    </w:p>
    <w:p w14:paraId="7950634B" w14:textId="3B6E81ED" w:rsidR="00B91577" w:rsidRDefault="00B91577" w:rsidP="00B9157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Matrices</w:t>
      </w:r>
    </w:p>
    <w:p w14:paraId="197B298E" w14:textId="3313E58C" w:rsidR="00B91577" w:rsidRDefault="00B91577" w:rsidP="00B9157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Logarithms with applications</w:t>
      </w:r>
    </w:p>
    <w:p w14:paraId="1D59F524" w14:textId="0759E469" w:rsidR="007C2A94" w:rsidRDefault="007C2A94" w:rsidP="00B9157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Conics</w:t>
      </w:r>
    </w:p>
    <w:p w14:paraId="309D793F" w14:textId="77777777" w:rsidR="00B91577" w:rsidRDefault="00B91577" w:rsidP="00B9157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Simultaneous graphing of parabolas and lines</w:t>
      </w:r>
    </w:p>
    <w:p w14:paraId="5E2AF98B" w14:textId="77777777" w:rsidR="00B91577" w:rsidRDefault="00B91577" w:rsidP="00B9157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Reference angles and co-terminal angles (Pre-Calc)</w:t>
      </w:r>
    </w:p>
    <w:p w14:paraId="73CD1536" w14:textId="77777777" w:rsidR="00B91577" w:rsidRDefault="00B91577" w:rsidP="00B9157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Unit Circle (Pre-Calc)</w:t>
      </w:r>
    </w:p>
    <w:p w14:paraId="733F6D93" w14:textId="77777777" w:rsidR="00A93AD3" w:rsidRDefault="00B91577" w:rsidP="00B9157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Graphing Trig functions (Pre-Calc</w:t>
      </w:r>
      <w:r w:rsidR="00A93AD3">
        <w:rPr>
          <w:rFonts w:ascii="Arial" w:hAnsi="Arial" w:cs="Arial"/>
          <w:color w:val="000000"/>
          <w:sz w:val="22"/>
          <w:szCs w:val="22"/>
        </w:rPr>
        <w:t>)</w:t>
      </w:r>
    </w:p>
    <w:p w14:paraId="5F80EFF0" w14:textId="635B8960" w:rsidR="00B91577" w:rsidRPr="00B91577" w:rsidRDefault="00B91577" w:rsidP="00A93AD3">
      <w:pPr>
        <w:pStyle w:val="NormalWeb"/>
        <w:spacing w:before="0" w:beforeAutospacing="0" w:after="12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46D9251C" w14:textId="77777777" w:rsidR="0069690D" w:rsidRDefault="0069690D" w:rsidP="0069690D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Final Word:  </w:t>
      </w:r>
    </w:p>
    <w:p w14:paraId="7A121B81" w14:textId="1D4F44B3" w:rsidR="007257C1" w:rsidRDefault="007A74A5" w:rsidP="0069690D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</w:t>
      </w:r>
      <w:r w:rsidR="007257C1">
        <w:rPr>
          <w:rFonts w:ascii="Arial" w:hAnsi="Arial" w:cs="Arial"/>
          <w:color w:val="000000"/>
          <w:sz w:val="22"/>
          <w:szCs w:val="22"/>
        </w:rPr>
        <w:t>are two things you can control 100% of the time</w:t>
      </w:r>
      <w:r w:rsidR="009B68A3">
        <w:rPr>
          <w:rFonts w:ascii="Arial" w:hAnsi="Arial" w:cs="Arial"/>
          <w:color w:val="000000"/>
          <w:sz w:val="22"/>
          <w:szCs w:val="22"/>
        </w:rPr>
        <w:t xml:space="preserve">, </w:t>
      </w:r>
      <w:r w:rsidR="007257C1">
        <w:rPr>
          <w:rFonts w:ascii="Arial" w:hAnsi="Arial" w:cs="Arial"/>
          <w:color w:val="000000"/>
          <w:sz w:val="22"/>
          <w:szCs w:val="22"/>
        </w:rPr>
        <w:t>Attitude and Effort</w:t>
      </w:r>
      <w:r w:rsidR="009B68A3">
        <w:rPr>
          <w:rFonts w:ascii="Arial" w:hAnsi="Arial" w:cs="Arial"/>
          <w:color w:val="000000"/>
          <w:sz w:val="22"/>
          <w:szCs w:val="22"/>
        </w:rPr>
        <w:t xml:space="preserve">.  Good attitude means making the best of any situation, taking </w:t>
      </w:r>
      <w:proofErr w:type="gramStart"/>
      <w:r w:rsidR="009B68A3">
        <w:rPr>
          <w:rFonts w:ascii="Arial" w:hAnsi="Arial" w:cs="Arial"/>
          <w:color w:val="000000"/>
          <w:sz w:val="22"/>
          <w:szCs w:val="22"/>
        </w:rPr>
        <w:t>responsibility</w:t>
      </w:r>
      <w:proofErr w:type="gramEnd"/>
      <w:r w:rsidR="009B68A3">
        <w:rPr>
          <w:rFonts w:ascii="Arial" w:hAnsi="Arial" w:cs="Arial"/>
          <w:color w:val="000000"/>
          <w:sz w:val="22"/>
          <w:szCs w:val="22"/>
        </w:rPr>
        <w:t xml:space="preserve"> and not making excuses.  </w:t>
      </w:r>
      <w:r w:rsidR="00054FCE">
        <w:rPr>
          <w:rFonts w:ascii="Arial" w:hAnsi="Arial" w:cs="Arial"/>
          <w:color w:val="000000"/>
          <w:sz w:val="22"/>
          <w:szCs w:val="22"/>
        </w:rPr>
        <w:t xml:space="preserve">  Good Effort means </w:t>
      </w:r>
      <w:r w:rsidR="00CF0AF7">
        <w:rPr>
          <w:rFonts w:ascii="Arial" w:hAnsi="Arial" w:cs="Arial"/>
          <w:color w:val="000000"/>
          <w:sz w:val="22"/>
          <w:szCs w:val="22"/>
        </w:rPr>
        <w:t xml:space="preserve">always doing work that you can be proud of.  I am much more </w:t>
      </w:r>
      <w:r w:rsidR="0072248F">
        <w:rPr>
          <w:rFonts w:ascii="Arial" w:hAnsi="Arial" w:cs="Arial"/>
          <w:color w:val="000000"/>
          <w:sz w:val="22"/>
          <w:szCs w:val="22"/>
        </w:rPr>
        <w:t xml:space="preserve">impressed with someone who </w:t>
      </w:r>
      <w:proofErr w:type="gramStart"/>
      <w:r w:rsidR="0072248F">
        <w:rPr>
          <w:rFonts w:ascii="Arial" w:hAnsi="Arial" w:cs="Arial"/>
          <w:color w:val="000000"/>
          <w:sz w:val="22"/>
          <w:szCs w:val="22"/>
        </w:rPr>
        <w:t>has to</w:t>
      </w:r>
      <w:proofErr w:type="gramEnd"/>
      <w:r w:rsidR="0072248F">
        <w:rPr>
          <w:rFonts w:ascii="Arial" w:hAnsi="Arial" w:cs="Arial"/>
          <w:color w:val="000000"/>
          <w:sz w:val="22"/>
          <w:szCs w:val="22"/>
        </w:rPr>
        <w:t xml:space="preserve"> work really hard for a B, than someone who should get an A, but is lazy and settles for a B.  </w:t>
      </w:r>
    </w:p>
    <w:p w14:paraId="050B40CD" w14:textId="44A9B8C0" w:rsidR="00BB6DE8" w:rsidRDefault="00BB6DE8" w:rsidP="0069690D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Also, I have no tolerance for dishonest people, period!</w:t>
      </w:r>
    </w:p>
    <w:p w14:paraId="05767B03" w14:textId="77777777" w:rsidR="0069690D" w:rsidRDefault="0069690D" w:rsidP="0069690D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2D59E560" w14:textId="77777777" w:rsidR="0069690D" w:rsidRPr="00063F69" w:rsidRDefault="0069690D" w:rsidP="0069690D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63F69">
        <w:rPr>
          <w:rFonts w:ascii="Arial" w:hAnsi="Arial" w:cs="Arial"/>
          <w:b/>
          <w:bCs/>
          <w:color w:val="000000"/>
          <w:sz w:val="22"/>
          <w:szCs w:val="22"/>
        </w:rPr>
        <w:t xml:space="preserve">----It takes a lot of character to do the right thing, even when no one is looking.  </w:t>
      </w:r>
    </w:p>
    <w:p w14:paraId="52518D88" w14:textId="77777777" w:rsidR="00100B64" w:rsidRDefault="00100B64" w:rsidP="0069690D">
      <w:pPr>
        <w:spacing w:after="120"/>
      </w:pPr>
    </w:p>
    <w:sectPr w:rsidR="00100B64" w:rsidSect="000D3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8F0"/>
    <w:multiLevelType w:val="hybridMultilevel"/>
    <w:tmpl w:val="18C0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08FE"/>
    <w:multiLevelType w:val="hybridMultilevel"/>
    <w:tmpl w:val="4896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7B61"/>
    <w:multiLevelType w:val="hybridMultilevel"/>
    <w:tmpl w:val="B4F6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5A88"/>
    <w:multiLevelType w:val="hybridMultilevel"/>
    <w:tmpl w:val="CE1C91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06121D"/>
    <w:multiLevelType w:val="hybridMultilevel"/>
    <w:tmpl w:val="42FAC2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55C2196"/>
    <w:multiLevelType w:val="hybridMultilevel"/>
    <w:tmpl w:val="4C88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0D"/>
    <w:rsid w:val="00054FCE"/>
    <w:rsid w:val="0006704C"/>
    <w:rsid w:val="00100B64"/>
    <w:rsid w:val="003D6146"/>
    <w:rsid w:val="005363D9"/>
    <w:rsid w:val="0069690D"/>
    <w:rsid w:val="006C4E04"/>
    <w:rsid w:val="0072248F"/>
    <w:rsid w:val="007257C1"/>
    <w:rsid w:val="00731E38"/>
    <w:rsid w:val="007866D2"/>
    <w:rsid w:val="007A74A5"/>
    <w:rsid w:val="007C2A94"/>
    <w:rsid w:val="007E4B58"/>
    <w:rsid w:val="008A5753"/>
    <w:rsid w:val="00921A7D"/>
    <w:rsid w:val="009B68A3"/>
    <w:rsid w:val="00A61C4B"/>
    <w:rsid w:val="00A93AD3"/>
    <w:rsid w:val="00B91577"/>
    <w:rsid w:val="00BB6DE8"/>
    <w:rsid w:val="00C1459F"/>
    <w:rsid w:val="00C4494E"/>
    <w:rsid w:val="00CF0AF7"/>
    <w:rsid w:val="00D847D7"/>
    <w:rsid w:val="00D93E98"/>
    <w:rsid w:val="00DD5DA2"/>
    <w:rsid w:val="00E006E9"/>
    <w:rsid w:val="00E0132B"/>
    <w:rsid w:val="00E22D1A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33CE"/>
  <w15:chartTrackingRefBased/>
  <w15:docId w15:val="{266438F3-418D-474F-B020-490A1AC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2" ma:contentTypeDescription="Create a new document." ma:contentTypeScope="" ma:versionID="dc1e673154e403d4da5b344d83bca10c">
  <xsd:schema xmlns:xsd="http://www.w3.org/2001/XMLSchema" xmlns:xs="http://www.w3.org/2001/XMLSchema" xmlns:p="http://schemas.microsoft.com/office/2006/metadata/properties" xmlns:ns3="e98143ef-1c87-450f-9e65-75001a6d2334" xmlns:ns4="64c8e3db-ebf5-4e82-85e7-2bcc9da3fe5d" targetNamespace="http://schemas.microsoft.com/office/2006/metadata/properties" ma:root="true" ma:fieldsID="86c65103bc955126e75c02e764cdc6e0" ns3:_="" ns4:_="">
    <xsd:import namespace="e98143ef-1c87-450f-9e65-75001a6d2334"/>
    <xsd:import namespace="64c8e3db-ebf5-4e82-85e7-2bcc9da3f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4DBB8-096D-42BC-8873-6C949DE4E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DDD8C-FD05-4256-B178-E34990F1E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143ef-1c87-450f-9e65-75001a6d2334"/>
    <ds:schemaRef ds:uri="64c8e3db-ebf5-4e82-85e7-2bcc9da3f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DBD74-AA45-4376-A291-D9E2AC2D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7</cp:revision>
  <dcterms:created xsi:type="dcterms:W3CDTF">2021-05-24T15:04:00Z</dcterms:created>
  <dcterms:modified xsi:type="dcterms:W3CDTF">2021-07-13T12:21:00Z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