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D" w:rsidRPr="001A2E09" w:rsidRDefault="00111E61">
      <w:pPr>
        <w:rPr>
          <w:rFonts w:cs="Aharoni"/>
        </w:rPr>
      </w:pPr>
      <w:r w:rsidRPr="001A2E09">
        <w:rPr>
          <w:rFonts w:cs="Aharoni" w:hint="cs"/>
        </w:rPr>
        <w:t>AP Statistics</w:t>
      </w:r>
    </w:p>
    <w:p w:rsidR="00111E61" w:rsidRPr="00364B9E" w:rsidRDefault="00111E61" w:rsidP="00111E61">
      <w:pPr>
        <w:jc w:val="center"/>
        <w:rPr>
          <w:rFonts w:cs="Aharoni"/>
          <w:b/>
          <w:u w:val="single"/>
        </w:rPr>
      </w:pPr>
      <w:r w:rsidRPr="00364B9E">
        <w:rPr>
          <w:rFonts w:cs="Aharoni"/>
          <w:b/>
          <w:u w:val="single"/>
        </w:rPr>
        <w:t>The Significance Tests</w:t>
      </w:r>
      <w:r w:rsidR="00426C44" w:rsidRPr="00364B9E">
        <w:rPr>
          <w:rFonts w:cs="Aharoni"/>
          <w:b/>
          <w:u w:val="single"/>
        </w:rPr>
        <w:t xml:space="preserve"> Summary</w:t>
      </w:r>
    </w:p>
    <w:p w:rsidR="00111E61" w:rsidRPr="00C05391" w:rsidRDefault="00111E61" w:rsidP="00111E61">
      <w:pPr>
        <w:pStyle w:val="ListParagraph"/>
        <w:numPr>
          <w:ilvl w:val="0"/>
          <w:numId w:val="1"/>
        </w:numPr>
        <w:rPr>
          <w:rFonts w:cs="Aharoni"/>
          <w:b/>
          <w:u w:val="single"/>
        </w:rPr>
      </w:pPr>
      <w:r w:rsidRPr="00C05391">
        <w:rPr>
          <w:rFonts w:cs="Aharoni"/>
          <w:b/>
        </w:rPr>
        <w:t>Z-Test</w:t>
      </w:r>
      <w:r w:rsidRPr="00C05391">
        <w:rPr>
          <w:rFonts w:cs="Aharoni"/>
          <w:b/>
        </w:rPr>
        <w:tab/>
      </w:r>
    </w:p>
    <w:p w:rsidR="00111E61" w:rsidRPr="00882D6D" w:rsidRDefault="00111E61" w:rsidP="00111E61">
      <w:pPr>
        <w:pStyle w:val="ListParagraph"/>
        <w:numPr>
          <w:ilvl w:val="0"/>
          <w:numId w:val="2"/>
        </w:numPr>
        <w:rPr>
          <w:rFonts w:cs="Aharoni"/>
          <w:b/>
          <w:u w:val="single"/>
        </w:rPr>
      </w:pPr>
      <w:r w:rsidRPr="001A2E09">
        <w:rPr>
          <w:rFonts w:cs="Aharoni"/>
        </w:rPr>
        <w:t>What it tests:  Population mean, but you have to have the population standard deviation for this test, which is as likely as the tooth fairy,</w:t>
      </w:r>
      <w:r w:rsidR="0027641D">
        <w:rPr>
          <w:rFonts w:cs="Aharoni"/>
        </w:rPr>
        <w:t xml:space="preserve"> (Santa Claus is real though</w:t>
      </w:r>
      <w:r w:rsidR="0027641D" w:rsidRPr="0027641D">
        <w:rPr>
          <w:rFonts w:cs="Aharoni"/>
          <w:u w:val="single"/>
        </w:rPr>
        <w:t xml:space="preserve">)  </w:t>
      </w:r>
      <w:r w:rsidRPr="0027641D">
        <w:rPr>
          <w:rFonts w:cs="Aharoni"/>
          <w:u w:val="single"/>
        </w:rPr>
        <w:t xml:space="preserve"> </w:t>
      </w:r>
      <w:r w:rsidRPr="0027641D">
        <w:rPr>
          <w:rFonts w:cs="Aharoni"/>
          <w:b/>
          <w:u w:val="single"/>
        </w:rPr>
        <w:t>so just don’t do this test.</w:t>
      </w:r>
      <w:r w:rsidRPr="00882D6D">
        <w:rPr>
          <w:rFonts w:cs="Aharoni"/>
          <w:b/>
        </w:rPr>
        <w:t xml:space="preserve">  </w:t>
      </w:r>
    </w:p>
    <w:p w:rsidR="00111E61" w:rsidRPr="00C05391" w:rsidRDefault="00111E61" w:rsidP="00111E61">
      <w:pPr>
        <w:pStyle w:val="ListParagraph"/>
        <w:numPr>
          <w:ilvl w:val="0"/>
          <w:numId w:val="1"/>
        </w:numPr>
        <w:rPr>
          <w:rFonts w:cs="Aharoni"/>
          <w:b/>
          <w:u w:val="single"/>
        </w:rPr>
      </w:pPr>
      <w:r w:rsidRPr="00C05391">
        <w:rPr>
          <w:rFonts w:cs="Aharoni"/>
          <w:b/>
        </w:rPr>
        <w:t>T-Test</w:t>
      </w:r>
    </w:p>
    <w:p w:rsidR="00111E61" w:rsidRPr="001A2E09" w:rsidRDefault="00111E61" w:rsidP="00111E61">
      <w:pPr>
        <w:pStyle w:val="ListParagraph"/>
        <w:numPr>
          <w:ilvl w:val="1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What it tests:  A sample against hypothesized mean.  </w:t>
      </w:r>
    </w:p>
    <w:p w:rsidR="001A2E09" w:rsidRPr="001A2E09" w:rsidRDefault="001A2E09" w:rsidP="00111E61">
      <w:pPr>
        <w:pStyle w:val="ListParagraph"/>
        <w:numPr>
          <w:ilvl w:val="1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CYA: </w:t>
      </w:r>
    </w:p>
    <w:p w:rsidR="001A2E09" w:rsidRPr="001A2E09" w:rsidRDefault="00111E61" w:rsidP="001A2E09">
      <w:pPr>
        <w:pStyle w:val="ListParagraph"/>
        <w:numPr>
          <w:ilvl w:val="2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>random sample</w:t>
      </w:r>
    </w:p>
    <w:p w:rsidR="001A2E09" w:rsidRPr="007A30DB" w:rsidRDefault="00111E61" w:rsidP="007A30DB">
      <w:pPr>
        <w:pStyle w:val="ListParagraph"/>
        <w:numPr>
          <w:ilvl w:val="2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>independence</w:t>
      </w:r>
      <w:r w:rsidR="007A30DB">
        <w:rPr>
          <w:rFonts w:cs="Aharoni"/>
        </w:rPr>
        <w:t xml:space="preserve"> </w:t>
      </w:r>
      <w:r w:rsidR="001117CD">
        <w:rPr>
          <w:rFonts w:cs="Aharoni"/>
        </w:rPr>
        <w:t>OR</w:t>
      </w:r>
      <w:r w:rsidR="007A30DB">
        <w:rPr>
          <w:rFonts w:cs="Aharoni"/>
        </w:rPr>
        <w:t xml:space="preserve"> </w:t>
      </w:r>
      <w:r w:rsidR="007A30DB" w:rsidRPr="001A2E09">
        <w:rPr>
          <w:rFonts w:cs="Aharoni"/>
        </w:rPr>
        <w:t xml:space="preserve"> </w:t>
      </w:r>
      <w:r w:rsidR="007A30DB" w:rsidRPr="001A2E09">
        <w:rPr>
          <w:rFonts w:cs="Aharoni"/>
          <w:i/>
        </w:rPr>
        <w:t>(population 10x the sample)</w:t>
      </w:r>
      <w:bookmarkStart w:id="0" w:name="_GoBack"/>
      <w:bookmarkEnd w:id="0"/>
    </w:p>
    <w:p w:rsidR="001A2E09" w:rsidRPr="001A2E09" w:rsidRDefault="00111E61" w:rsidP="001A2E09">
      <w:pPr>
        <w:pStyle w:val="ListParagraph"/>
        <w:numPr>
          <w:ilvl w:val="2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 normal distribution or sample size thirty or larger. </w:t>
      </w:r>
    </w:p>
    <w:p w:rsidR="00111E61" w:rsidRPr="001A2E09" w:rsidRDefault="00111E61" w:rsidP="007A30DB">
      <w:pPr>
        <w:pStyle w:val="ListParagraph"/>
        <w:ind w:left="2160"/>
        <w:rPr>
          <w:rFonts w:cs="Aharoni"/>
          <w:u w:val="single"/>
        </w:rPr>
      </w:pPr>
    </w:p>
    <w:p w:rsidR="00111E61" w:rsidRPr="001A2E09" w:rsidRDefault="00111E61" w:rsidP="00111E61">
      <w:pPr>
        <w:pStyle w:val="ListParagraph"/>
        <w:numPr>
          <w:ilvl w:val="1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Test statistic:  </w:t>
      </w:r>
      <w:r w:rsidRPr="001A2E09">
        <w:rPr>
          <w:rFonts w:cs="Aharoni"/>
          <w:position w:val="-58"/>
        </w:rPr>
        <w:object w:dxaOrig="11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49pt" o:ole="">
            <v:imagedata r:id="rId7" o:title=""/>
          </v:shape>
          <o:OLEObject Type="Embed" ProgID="Equation.DSMT4" ShapeID="_x0000_i1025" DrawAspect="Content" ObjectID="_1613994269" r:id="rId8"/>
        </w:object>
      </w:r>
      <w:r w:rsidRPr="001A2E09">
        <w:rPr>
          <w:rFonts w:cs="Aharoni"/>
        </w:rPr>
        <w:t xml:space="preserve"> </w:t>
      </w:r>
    </w:p>
    <w:p w:rsidR="00111E61" w:rsidRPr="00C05391" w:rsidRDefault="00E205FF" w:rsidP="00E205FF">
      <w:pPr>
        <w:pStyle w:val="ListParagraph"/>
        <w:numPr>
          <w:ilvl w:val="0"/>
          <w:numId w:val="1"/>
        </w:numPr>
        <w:rPr>
          <w:rFonts w:cs="Aharoni"/>
          <w:b/>
        </w:rPr>
      </w:pPr>
      <w:r w:rsidRPr="00C05391">
        <w:rPr>
          <w:rFonts w:cs="Aharoni"/>
          <w:b/>
        </w:rPr>
        <w:t>Matched Pairs T-test</w:t>
      </w:r>
    </w:p>
    <w:p w:rsidR="00E205FF" w:rsidRPr="001A2E09" w:rsidRDefault="00E205FF" w:rsidP="00E205FF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 xml:space="preserve">What it tests:  The difference in sample data taken from the same population at different times.  In other words the samples are comparative, usually a before after.    A t-test is done on the differences.  </w:t>
      </w:r>
    </w:p>
    <w:p w:rsidR="001A2E09" w:rsidRPr="001A2E09" w:rsidRDefault="00E205FF" w:rsidP="00E205FF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>CY</w:t>
      </w:r>
      <w:r w:rsidR="001A2E09" w:rsidRPr="001A2E09">
        <w:rPr>
          <w:rFonts w:cs="Aharoni"/>
        </w:rPr>
        <w:t>A</w:t>
      </w:r>
    </w:p>
    <w:p w:rsidR="001117CD" w:rsidRDefault="001A2E09" w:rsidP="001A2E09">
      <w:pPr>
        <w:pStyle w:val="ListParagraph"/>
        <w:numPr>
          <w:ilvl w:val="2"/>
          <w:numId w:val="1"/>
        </w:numPr>
        <w:rPr>
          <w:rFonts w:cs="Aharoni"/>
        </w:rPr>
      </w:pPr>
      <w:r w:rsidRPr="001A2E09">
        <w:rPr>
          <w:rFonts w:cs="Aharoni"/>
        </w:rPr>
        <w:t xml:space="preserve">  random sample</w:t>
      </w:r>
    </w:p>
    <w:p w:rsidR="001A2E09" w:rsidRPr="001A2E09" w:rsidRDefault="00882D6D" w:rsidP="001A2E09">
      <w:pPr>
        <w:pStyle w:val="ListParagraph"/>
        <w:numPr>
          <w:ilvl w:val="2"/>
          <w:numId w:val="1"/>
        </w:numPr>
        <w:rPr>
          <w:rFonts w:cs="Aharoni"/>
        </w:rPr>
      </w:pPr>
      <w:r>
        <w:rPr>
          <w:rFonts w:cs="Aharoni"/>
        </w:rPr>
        <w:t xml:space="preserve"> Independence</w:t>
      </w:r>
      <w:r w:rsidR="001117CD">
        <w:rPr>
          <w:rFonts w:cs="Aharoni"/>
        </w:rPr>
        <w:t xml:space="preserve">  OR (population 10x sample)</w:t>
      </w:r>
    </w:p>
    <w:p w:rsidR="00E205FF" w:rsidRPr="001A2E09" w:rsidRDefault="00E205FF" w:rsidP="001A2E09">
      <w:pPr>
        <w:pStyle w:val="ListParagraph"/>
        <w:numPr>
          <w:ilvl w:val="2"/>
          <w:numId w:val="1"/>
        </w:numPr>
        <w:rPr>
          <w:rFonts w:cs="Aharoni"/>
        </w:rPr>
      </w:pPr>
      <w:r w:rsidRPr="001A2E09">
        <w:rPr>
          <w:rFonts w:cs="Aharoni"/>
        </w:rPr>
        <w:t xml:space="preserve"> normal distribution (for the differences) or large enough sample size.  </w:t>
      </w:r>
    </w:p>
    <w:p w:rsidR="00E205FF" w:rsidRPr="001A2E09" w:rsidRDefault="00E205FF" w:rsidP="00E205FF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 xml:space="preserve">Test Statistics:  same as above with </w:t>
      </w:r>
      <w:r w:rsidRPr="001A2E09">
        <w:rPr>
          <w:rFonts w:cs="Aharoni"/>
          <w:position w:val="-12"/>
        </w:rPr>
        <w:object w:dxaOrig="300" w:dyaOrig="360">
          <v:shape id="_x0000_i1026" type="#_x0000_t75" style="width:15pt;height:18pt" o:ole="">
            <v:imagedata r:id="rId9" o:title=""/>
          </v:shape>
          <o:OLEObject Type="Embed" ProgID="Equation.DSMT4" ShapeID="_x0000_i1026" DrawAspect="Content" ObjectID="_1613994270" r:id="rId10"/>
        </w:object>
      </w:r>
      <w:r w:rsidRPr="001A2E09">
        <w:rPr>
          <w:rFonts w:cs="Aharoni"/>
        </w:rPr>
        <w:t xml:space="preserve"> usually being 0</w:t>
      </w:r>
    </w:p>
    <w:p w:rsidR="00E205FF" w:rsidRPr="00C05391" w:rsidRDefault="00E205FF" w:rsidP="00E205FF">
      <w:pPr>
        <w:pStyle w:val="ListParagraph"/>
        <w:numPr>
          <w:ilvl w:val="0"/>
          <w:numId w:val="1"/>
        </w:numPr>
        <w:rPr>
          <w:rFonts w:cs="Aharoni"/>
          <w:b/>
        </w:rPr>
      </w:pPr>
      <w:r w:rsidRPr="00C05391">
        <w:rPr>
          <w:rFonts w:cs="Aharoni"/>
          <w:b/>
        </w:rPr>
        <w:t xml:space="preserve">One Proportion Z-test.  </w:t>
      </w:r>
    </w:p>
    <w:p w:rsidR="00E205FF" w:rsidRPr="001A2E09" w:rsidRDefault="00E205FF" w:rsidP="00E205FF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 xml:space="preserve">What it tests:  A sample proportion against a hypothesized proportion. </w:t>
      </w:r>
    </w:p>
    <w:p w:rsidR="001A2E09" w:rsidRPr="001A2E09" w:rsidRDefault="00E205FF" w:rsidP="00E205FF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 xml:space="preserve">CYA:  </w:t>
      </w:r>
    </w:p>
    <w:p w:rsidR="001A2E09" w:rsidRPr="001A2E09" w:rsidRDefault="001A2E09" w:rsidP="001A2E09">
      <w:pPr>
        <w:pStyle w:val="ListParagraph"/>
        <w:numPr>
          <w:ilvl w:val="2"/>
          <w:numId w:val="1"/>
        </w:numPr>
        <w:rPr>
          <w:rFonts w:cs="Aharoni"/>
        </w:rPr>
      </w:pPr>
      <w:r w:rsidRPr="001A2E09">
        <w:rPr>
          <w:rFonts w:cs="Aharoni"/>
        </w:rPr>
        <w:t>SRS, n(p-hat)&gt;10, n(q-hat)&gt;10</w:t>
      </w:r>
    </w:p>
    <w:p w:rsidR="00E205FF" w:rsidRPr="007A30DB" w:rsidRDefault="00560181" w:rsidP="007A30DB">
      <w:pPr>
        <w:pStyle w:val="ListParagraph"/>
        <w:numPr>
          <w:ilvl w:val="2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 I</w:t>
      </w:r>
      <w:r w:rsidR="001A2E09" w:rsidRPr="001A2E09">
        <w:rPr>
          <w:rFonts w:cs="Aharoni"/>
        </w:rPr>
        <w:t>ndependence</w:t>
      </w:r>
      <w:r w:rsidR="001117CD">
        <w:rPr>
          <w:rFonts w:cs="Aharoni"/>
        </w:rPr>
        <w:t xml:space="preserve"> OR</w:t>
      </w:r>
      <w:r w:rsidR="007A30DB">
        <w:rPr>
          <w:rFonts w:cs="Aharoni"/>
        </w:rPr>
        <w:t xml:space="preserve">  </w:t>
      </w:r>
      <w:r w:rsidR="007A30DB" w:rsidRPr="001A2E09">
        <w:rPr>
          <w:rFonts w:cs="Aharoni"/>
        </w:rPr>
        <w:t xml:space="preserve"> </w:t>
      </w:r>
      <w:r w:rsidR="007A30DB" w:rsidRPr="001A2E09">
        <w:rPr>
          <w:rFonts w:cs="Aharoni"/>
          <w:i/>
        </w:rPr>
        <w:t>(population 10x the sample)</w:t>
      </w:r>
    </w:p>
    <w:p w:rsidR="001A2E09" w:rsidRPr="00882D6D" w:rsidRDefault="00560181" w:rsidP="001A2E09">
      <w:pPr>
        <w:pStyle w:val="ListParagraph"/>
        <w:numPr>
          <w:ilvl w:val="1"/>
          <w:numId w:val="1"/>
        </w:numPr>
        <w:rPr>
          <w:rFonts w:cs="Aharoni"/>
        </w:rPr>
      </w:pPr>
      <w:r w:rsidRPr="001A2E09">
        <w:rPr>
          <w:rFonts w:cs="Aharoni"/>
        </w:rPr>
        <w:t xml:space="preserve">Test Statistic:  </w:t>
      </w:r>
      <w:r w:rsidRPr="001A2E09">
        <w:rPr>
          <w:rFonts w:cs="Aharoni"/>
          <w:position w:val="-60"/>
        </w:rPr>
        <w:object w:dxaOrig="1620" w:dyaOrig="980">
          <v:shape id="_x0000_i1027" type="#_x0000_t75" style="width:81pt;height:49pt" o:ole="">
            <v:imagedata r:id="rId11" o:title=""/>
          </v:shape>
          <o:OLEObject Type="Embed" ProgID="Equation.DSMT4" ShapeID="_x0000_i1027" DrawAspect="Content" ObjectID="_1613994271" r:id="rId12"/>
        </w:object>
      </w:r>
      <w:r w:rsidRPr="001A2E09">
        <w:rPr>
          <w:rFonts w:cs="Aharoni"/>
        </w:rPr>
        <w:t xml:space="preserve"> </w:t>
      </w:r>
    </w:p>
    <w:p w:rsidR="00560181" w:rsidRPr="00C05391" w:rsidRDefault="00E5731D" w:rsidP="00560181">
      <w:pPr>
        <w:pStyle w:val="ListParagraph"/>
        <w:numPr>
          <w:ilvl w:val="0"/>
          <w:numId w:val="3"/>
        </w:numPr>
        <w:rPr>
          <w:rFonts w:cs="Aharoni"/>
          <w:b/>
        </w:rPr>
      </w:pPr>
      <w:r w:rsidRPr="00C05391">
        <w:rPr>
          <w:rFonts w:cs="Aharoni"/>
          <w:b/>
        </w:rPr>
        <w:t>Two-Sample T-test</w:t>
      </w:r>
    </w:p>
    <w:p w:rsidR="00560181" w:rsidRPr="001A2E09" w:rsidRDefault="00560181" w:rsidP="00560181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 xml:space="preserve">What it tests:  Whether or not two population means are likely the same.  </w:t>
      </w:r>
    </w:p>
    <w:p w:rsidR="001A2E09" w:rsidRPr="001A2E09" w:rsidRDefault="00560181" w:rsidP="00560181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 xml:space="preserve">CYA:  </w:t>
      </w:r>
    </w:p>
    <w:p w:rsidR="001A2E09" w:rsidRPr="001A2E09" w:rsidRDefault="001A2E09" w:rsidP="001A2E09">
      <w:pPr>
        <w:pStyle w:val="ListParagraph"/>
        <w:numPr>
          <w:ilvl w:val="2"/>
          <w:numId w:val="3"/>
        </w:numPr>
        <w:rPr>
          <w:rFonts w:cs="Aharoni"/>
        </w:rPr>
      </w:pPr>
      <w:r w:rsidRPr="001A2E09">
        <w:rPr>
          <w:rFonts w:cs="Aharoni"/>
        </w:rPr>
        <w:t>TWO random samples</w:t>
      </w:r>
    </w:p>
    <w:p w:rsidR="001A2E09" w:rsidRPr="001A2E09" w:rsidRDefault="001A2E09" w:rsidP="001A2E09">
      <w:pPr>
        <w:pStyle w:val="ListParagraph"/>
        <w:numPr>
          <w:ilvl w:val="2"/>
          <w:numId w:val="3"/>
        </w:numPr>
        <w:rPr>
          <w:rFonts w:cs="Aharoni"/>
        </w:rPr>
      </w:pPr>
      <w:r w:rsidRPr="001A2E09">
        <w:rPr>
          <w:rFonts w:cs="Aharoni"/>
        </w:rPr>
        <w:t xml:space="preserve"> two independent samples</w:t>
      </w:r>
      <w:r w:rsidR="007A30DB">
        <w:rPr>
          <w:rFonts w:cs="Aharoni"/>
        </w:rPr>
        <w:t xml:space="preserve"> </w:t>
      </w:r>
      <w:r w:rsidR="001117CD">
        <w:rPr>
          <w:rFonts w:cs="Aharoni"/>
        </w:rPr>
        <w:t>OR</w:t>
      </w:r>
      <w:r w:rsidR="007A30DB">
        <w:rPr>
          <w:rFonts w:cs="Aharoni"/>
        </w:rPr>
        <w:t xml:space="preserve"> (both populations 10X the sample)   </w:t>
      </w:r>
    </w:p>
    <w:p w:rsidR="001A2E09" w:rsidRPr="001A2E09" w:rsidRDefault="00560181" w:rsidP="001A2E09">
      <w:pPr>
        <w:pStyle w:val="ListParagraph"/>
        <w:numPr>
          <w:ilvl w:val="2"/>
          <w:numId w:val="3"/>
        </w:numPr>
        <w:rPr>
          <w:rFonts w:cs="Aharoni"/>
        </w:rPr>
      </w:pPr>
      <w:r w:rsidRPr="001A2E09">
        <w:rPr>
          <w:rFonts w:cs="Aharoni"/>
        </w:rPr>
        <w:t xml:space="preserve"> two normal populatio</w:t>
      </w:r>
      <w:r w:rsidR="001A2E09" w:rsidRPr="001A2E09">
        <w:rPr>
          <w:rFonts w:cs="Aharoni"/>
        </w:rPr>
        <w:t>ns or sample size large enough</w:t>
      </w:r>
    </w:p>
    <w:p w:rsidR="00560181" w:rsidRPr="001A2E09" w:rsidRDefault="00560181" w:rsidP="00882D6D">
      <w:pPr>
        <w:pStyle w:val="ListParagraph"/>
        <w:ind w:left="2160"/>
        <w:rPr>
          <w:rFonts w:cs="Aharoni"/>
        </w:rPr>
      </w:pPr>
    </w:p>
    <w:p w:rsidR="00092A8C" w:rsidRDefault="00092A8C" w:rsidP="00560181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 xml:space="preserve">Test Statistic:  </w:t>
      </w:r>
      <w:r w:rsidR="00E5731D" w:rsidRPr="001A2E09">
        <w:rPr>
          <w:rFonts w:cs="Aharoni"/>
          <w:position w:val="-70"/>
        </w:rPr>
        <w:object w:dxaOrig="2260" w:dyaOrig="1100">
          <v:shape id="_x0000_i1028" type="#_x0000_t75" style="width:113pt;height:55pt" o:ole="">
            <v:imagedata r:id="rId13" o:title=""/>
          </v:shape>
          <o:OLEObject Type="Embed" ProgID="Equation.DSMT4" ShapeID="_x0000_i1028" DrawAspect="Content" ObjectID="_1613994272" r:id="rId14"/>
        </w:object>
      </w:r>
      <w:r w:rsidRPr="001A2E09">
        <w:rPr>
          <w:rFonts w:cs="Aharoni"/>
        </w:rPr>
        <w:t xml:space="preserve"> </w:t>
      </w:r>
    </w:p>
    <w:p w:rsidR="001117CD" w:rsidRDefault="001117CD" w:rsidP="001117CD">
      <w:pPr>
        <w:rPr>
          <w:rFonts w:cs="Aharoni"/>
        </w:rPr>
      </w:pPr>
    </w:p>
    <w:p w:rsidR="001117CD" w:rsidRDefault="001117CD" w:rsidP="001117CD">
      <w:pPr>
        <w:rPr>
          <w:rFonts w:cs="Aharoni"/>
        </w:rPr>
      </w:pPr>
    </w:p>
    <w:p w:rsidR="001117CD" w:rsidRPr="001117CD" w:rsidRDefault="001117CD" w:rsidP="001117CD">
      <w:pPr>
        <w:rPr>
          <w:rFonts w:cs="Aharoni"/>
        </w:rPr>
      </w:pPr>
    </w:p>
    <w:p w:rsidR="00E5731D" w:rsidRPr="00C05391" w:rsidRDefault="00E5731D" w:rsidP="00E5731D">
      <w:pPr>
        <w:pStyle w:val="ListParagraph"/>
        <w:numPr>
          <w:ilvl w:val="0"/>
          <w:numId w:val="3"/>
        </w:numPr>
        <w:rPr>
          <w:rFonts w:cs="Aharoni"/>
          <w:b/>
        </w:rPr>
      </w:pPr>
      <w:r w:rsidRPr="00C05391">
        <w:rPr>
          <w:rFonts w:cs="Aharoni"/>
          <w:b/>
        </w:rPr>
        <w:lastRenderedPageBreak/>
        <w:t>Two Proportion Z-test</w:t>
      </w:r>
    </w:p>
    <w:p w:rsidR="00E5731D" w:rsidRPr="001A2E09" w:rsidRDefault="00E5731D" w:rsidP="00E5731D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>What it Tests:  Whether or not two population proportions are likely the same</w:t>
      </w:r>
    </w:p>
    <w:p w:rsidR="001A2E09" w:rsidRPr="001A2E09" w:rsidRDefault="00E5731D" w:rsidP="00E5731D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 xml:space="preserve">CYA:  </w:t>
      </w:r>
    </w:p>
    <w:p w:rsidR="001A2E09" w:rsidRPr="001A2E09" w:rsidRDefault="00E5731D" w:rsidP="001A2E09">
      <w:pPr>
        <w:pStyle w:val="ListParagraph"/>
        <w:numPr>
          <w:ilvl w:val="2"/>
          <w:numId w:val="3"/>
        </w:numPr>
        <w:rPr>
          <w:rFonts w:cs="Aharoni"/>
        </w:rPr>
      </w:pPr>
      <w:r w:rsidRPr="001A2E09">
        <w:rPr>
          <w:rFonts w:cs="Aharoni"/>
        </w:rPr>
        <w:t xml:space="preserve">2 SRS’s   </w:t>
      </w:r>
      <w:r w:rsidRPr="001A2E09">
        <w:rPr>
          <w:rFonts w:cs="Aharoni"/>
          <w:position w:val="-30"/>
        </w:rPr>
        <w:object w:dxaOrig="3360" w:dyaOrig="720">
          <v:shape id="_x0000_i1029" type="#_x0000_t75" style="width:168pt;height:36pt" o:ole="">
            <v:imagedata r:id="rId15" o:title=""/>
          </v:shape>
          <o:OLEObject Type="Embed" ProgID="Equation.DSMT4" ShapeID="_x0000_i1029" DrawAspect="Content" ObjectID="_1613994273" r:id="rId16"/>
        </w:object>
      </w:r>
      <w:r w:rsidRPr="001A2E09">
        <w:rPr>
          <w:rFonts w:cs="Aharoni"/>
        </w:rPr>
        <w:t xml:space="preserve"> </w:t>
      </w:r>
    </w:p>
    <w:p w:rsidR="00E5731D" w:rsidRDefault="001A2E09" w:rsidP="007A30DB">
      <w:pPr>
        <w:pStyle w:val="ListParagraph"/>
        <w:numPr>
          <w:ilvl w:val="2"/>
          <w:numId w:val="3"/>
        </w:numPr>
        <w:rPr>
          <w:rFonts w:cs="Aharoni"/>
        </w:rPr>
      </w:pPr>
      <w:r w:rsidRPr="001A2E09">
        <w:rPr>
          <w:rFonts w:cs="Aharoni"/>
        </w:rPr>
        <w:t xml:space="preserve"> 2 independent samples</w:t>
      </w:r>
      <w:r w:rsidR="007A30DB">
        <w:rPr>
          <w:rFonts w:cs="Aharoni"/>
        </w:rPr>
        <w:t xml:space="preserve">  OR  </w:t>
      </w:r>
      <w:r w:rsidR="00E5731D" w:rsidRPr="007A30DB">
        <w:rPr>
          <w:rFonts w:cs="Aharoni"/>
        </w:rPr>
        <w:t xml:space="preserve"> 2 populations that are 10x the sample</w:t>
      </w:r>
    </w:p>
    <w:p w:rsidR="007A30DB" w:rsidRPr="007A30DB" w:rsidRDefault="007A30DB" w:rsidP="007A30DB">
      <w:pPr>
        <w:pStyle w:val="ListParagraph"/>
        <w:numPr>
          <w:ilvl w:val="2"/>
          <w:numId w:val="3"/>
        </w:numPr>
        <w:rPr>
          <w:rFonts w:cs="Aharoni"/>
        </w:rPr>
      </w:pPr>
    </w:p>
    <w:p w:rsidR="001117CD" w:rsidRDefault="008B5EEB" w:rsidP="00E5731D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>Test Statistic</w:t>
      </w:r>
      <w:r w:rsidR="00194587">
        <w:rPr>
          <w:rFonts w:cs="Aharoni"/>
        </w:rPr>
        <w:t xml:space="preserve">  (In Sever’s perfect world we do this)</w:t>
      </w:r>
      <w:r w:rsidRPr="001A2E09">
        <w:rPr>
          <w:rFonts w:cs="Aharoni"/>
        </w:rPr>
        <w:t xml:space="preserve">:  </w:t>
      </w:r>
      <w:r w:rsidRPr="001A2E09">
        <w:rPr>
          <w:rFonts w:cs="Aharoni"/>
          <w:position w:val="-66"/>
        </w:rPr>
        <w:object w:dxaOrig="3400" w:dyaOrig="1040">
          <v:shape id="_x0000_i1030" type="#_x0000_t75" style="width:170pt;height:52pt" o:ole="">
            <v:imagedata r:id="rId17" o:title=""/>
          </v:shape>
          <o:OLEObject Type="Embed" ProgID="Equation.DSMT4" ShapeID="_x0000_i1030" DrawAspect="Content" ObjectID="_1613994274" r:id="rId18"/>
        </w:object>
      </w:r>
      <w:r w:rsidRPr="001A2E09">
        <w:rPr>
          <w:rFonts w:cs="Aharoni"/>
        </w:rPr>
        <w:t xml:space="preserve"> </w:t>
      </w:r>
      <w:r w:rsidR="001117CD">
        <w:rPr>
          <w:rFonts w:cs="Aharoni"/>
        </w:rPr>
        <w:t xml:space="preserve">  </w:t>
      </w:r>
    </w:p>
    <w:p w:rsidR="008B5EEB" w:rsidRDefault="001117CD" w:rsidP="00E5731D">
      <w:pPr>
        <w:pStyle w:val="ListParagraph"/>
        <w:numPr>
          <w:ilvl w:val="1"/>
          <w:numId w:val="3"/>
        </w:numPr>
        <w:rPr>
          <w:rFonts w:cs="Aharoni"/>
        </w:rPr>
      </w:pPr>
      <w:r>
        <w:rPr>
          <w:rFonts w:cs="Aharoni"/>
        </w:rPr>
        <w:t>Test Statistic (pooled……what the calculator</w:t>
      </w:r>
      <w:r w:rsidR="00194587">
        <w:rPr>
          <w:rFonts w:cs="Aharoni"/>
        </w:rPr>
        <w:t xml:space="preserve"> and most of the world</w:t>
      </w:r>
      <w:r>
        <w:rPr>
          <w:rFonts w:cs="Aharoni"/>
        </w:rPr>
        <w:t xml:space="preserve"> does):  </w:t>
      </w:r>
      <w:r w:rsidRPr="001117CD">
        <w:rPr>
          <w:position w:val="-68"/>
        </w:rPr>
        <w:object w:dxaOrig="3420" w:dyaOrig="1060">
          <v:shape id="_x0000_i1031" type="#_x0000_t75" style="width:171pt;height:53pt" o:ole="">
            <v:imagedata r:id="rId19" o:title=""/>
          </v:shape>
          <o:OLEObject Type="Embed" ProgID="Equation.DSMT4" ShapeID="_x0000_i1031" DrawAspect="Content" ObjectID="_1613994275" r:id="rId20"/>
        </w:object>
      </w:r>
      <w:r w:rsidR="00194587">
        <w:t xml:space="preserve"> </w:t>
      </w:r>
      <w:r w:rsidR="00194587">
        <w:tab/>
      </w:r>
      <w:r w:rsidR="00194587">
        <w:tab/>
      </w:r>
      <w:r w:rsidR="00194587">
        <w:tab/>
        <w:t>where phat</w:t>
      </w:r>
      <w:r w:rsidR="00194587">
        <w:rPr>
          <w:vertAlign w:val="subscript"/>
        </w:rPr>
        <w:t>c</w:t>
      </w:r>
      <w:r w:rsidR="00194587">
        <w:t xml:space="preserve">=phat (combined)  </w:t>
      </w:r>
    </w:p>
    <w:p w:rsidR="001117CD" w:rsidRPr="001A2E09" w:rsidRDefault="00194587" w:rsidP="001117CD">
      <w:pPr>
        <w:pStyle w:val="ListParagraph"/>
        <w:ind w:left="1440"/>
        <w:rPr>
          <w:rFonts w:cs="Aharoni"/>
        </w:rPr>
      </w:pPr>
      <w:r>
        <w:rPr>
          <w:rFonts w:cs="Aharoni"/>
        </w:rPr>
        <w:t>=</w:t>
      </w:r>
    </w:p>
    <w:p w:rsidR="00227CFA" w:rsidRPr="001A2E09" w:rsidRDefault="00227CFA" w:rsidP="00227CFA">
      <w:pPr>
        <w:pStyle w:val="ListParagraph"/>
        <w:rPr>
          <w:rFonts w:cs="Aharoni"/>
        </w:rPr>
      </w:pPr>
    </w:p>
    <w:p w:rsidR="00227CFA" w:rsidRPr="001A2E09" w:rsidRDefault="00227CFA" w:rsidP="00227CFA">
      <w:pPr>
        <w:pStyle w:val="ListParagraph"/>
        <w:rPr>
          <w:rFonts w:cs="Aharoni"/>
          <w:b/>
        </w:rPr>
      </w:pPr>
      <w:r w:rsidRPr="001A2E09">
        <w:rPr>
          <w:rFonts w:cs="Aharoni"/>
          <w:b/>
        </w:rPr>
        <w:t xml:space="preserve">THE CHI-SQUARE TESTS.  They are all very similar with subtle differences.  </w:t>
      </w:r>
    </w:p>
    <w:p w:rsidR="00227CFA" w:rsidRPr="001A2E09" w:rsidRDefault="00227CFA" w:rsidP="00227CFA">
      <w:pPr>
        <w:pStyle w:val="ListParagraph"/>
        <w:rPr>
          <w:rFonts w:cs="Aharoni"/>
        </w:rPr>
      </w:pPr>
    </w:p>
    <w:p w:rsidR="008B5EEB" w:rsidRPr="001A2E09" w:rsidRDefault="008B5EEB" w:rsidP="008B5EEB">
      <w:pPr>
        <w:pStyle w:val="ListParagraph"/>
        <w:numPr>
          <w:ilvl w:val="0"/>
          <w:numId w:val="3"/>
        </w:numPr>
        <w:rPr>
          <w:rFonts w:cs="Aharoni"/>
        </w:rPr>
      </w:pPr>
      <w:r w:rsidRPr="001A2E09">
        <w:rPr>
          <w:rFonts w:cs="Aharoni"/>
        </w:rPr>
        <w:t>Chi-Square Test for Goodness of Fit</w:t>
      </w:r>
    </w:p>
    <w:p w:rsidR="008B5EEB" w:rsidRPr="001A2E09" w:rsidRDefault="008B5EEB" w:rsidP="008B5EEB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 xml:space="preserve">What it tests:  Are the observed counts for a statistic the same as the </w:t>
      </w:r>
      <w:r w:rsidR="007311EF" w:rsidRPr="001A2E09">
        <w:rPr>
          <w:rFonts w:cs="Aharoni"/>
        </w:rPr>
        <w:t>expected counts?</w:t>
      </w:r>
      <w:r w:rsidRPr="001A2E09">
        <w:rPr>
          <w:rFonts w:cs="Aharoni"/>
        </w:rPr>
        <w:t xml:space="preserve">  (m&amp;m colors)    (this test may not be on older calculators… but it is easy)</w:t>
      </w:r>
    </w:p>
    <w:p w:rsidR="007311EF" w:rsidRPr="001A2E09" w:rsidRDefault="005E7A17" w:rsidP="005E7A17">
      <w:pPr>
        <w:pStyle w:val="ListParagraph"/>
        <w:numPr>
          <w:ilvl w:val="0"/>
          <w:numId w:val="3"/>
        </w:numPr>
        <w:rPr>
          <w:rFonts w:cs="Aharoni"/>
        </w:rPr>
      </w:pPr>
      <w:r w:rsidRPr="001A2E09">
        <w:rPr>
          <w:rFonts w:cs="Aharoni"/>
        </w:rPr>
        <w:t xml:space="preserve">Chi-Square test for independence:  </w:t>
      </w:r>
    </w:p>
    <w:p w:rsidR="007311EF" w:rsidRPr="001A2E09" w:rsidRDefault="007311EF" w:rsidP="001C745E">
      <w:pPr>
        <w:pStyle w:val="ListParagraph"/>
        <w:numPr>
          <w:ilvl w:val="1"/>
          <w:numId w:val="3"/>
        </w:numPr>
        <w:rPr>
          <w:rFonts w:cs="Aharoni"/>
        </w:rPr>
      </w:pPr>
      <w:r w:rsidRPr="001A2E09">
        <w:rPr>
          <w:rFonts w:cs="Aharoni"/>
        </w:rPr>
        <w:t>What it tests:  Is there a relationship between two categorical variables?</w:t>
      </w:r>
      <w:r w:rsidR="005E7A17" w:rsidRPr="001A2E09">
        <w:rPr>
          <w:rFonts w:cs="Aharoni"/>
        </w:rPr>
        <w:t xml:space="preserve">  </w:t>
      </w:r>
      <w:r w:rsidRPr="001A2E09">
        <w:rPr>
          <w:rFonts w:cs="Aharoni"/>
        </w:rPr>
        <w:t xml:space="preserve"> (uses matrices for observed and expected values)  </w:t>
      </w:r>
    </w:p>
    <w:p w:rsidR="007311EF" w:rsidRPr="001A2E09" w:rsidRDefault="007311EF" w:rsidP="007311EF">
      <w:pPr>
        <w:pStyle w:val="ListParagraph"/>
        <w:numPr>
          <w:ilvl w:val="0"/>
          <w:numId w:val="4"/>
        </w:numPr>
        <w:rPr>
          <w:rFonts w:cs="Aharoni"/>
        </w:rPr>
      </w:pPr>
      <w:r w:rsidRPr="001A2E09">
        <w:rPr>
          <w:rFonts w:cs="Aharoni"/>
        </w:rPr>
        <w:t xml:space="preserve">Chi-Square test for homogeneity.  </w:t>
      </w:r>
    </w:p>
    <w:p w:rsidR="007311EF" w:rsidRPr="001A2E09" w:rsidRDefault="007311EF" w:rsidP="007311EF">
      <w:pPr>
        <w:pStyle w:val="ListParagraph"/>
        <w:numPr>
          <w:ilvl w:val="1"/>
          <w:numId w:val="4"/>
        </w:numPr>
        <w:rPr>
          <w:rFonts w:cs="Aharoni"/>
        </w:rPr>
      </w:pPr>
      <w:r w:rsidRPr="001A2E09">
        <w:rPr>
          <w:rFonts w:cs="Aharoni"/>
        </w:rPr>
        <w:t xml:space="preserve">What it tests:  Is there a difference in the distribution of a categorical variable </w:t>
      </w:r>
      <w:r w:rsidR="00227CFA" w:rsidRPr="001A2E09">
        <w:rPr>
          <w:rFonts w:cs="Aharoni"/>
        </w:rPr>
        <w:t xml:space="preserve">for all of the populations or treatments. </w:t>
      </w:r>
      <w:r w:rsidR="003A296A">
        <w:rPr>
          <w:rFonts w:cs="Aharoni"/>
        </w:rPr>
        <w:t xml:space="preserve"> Done exactly the same was as independence.  </w:t>
      </w:r>
      <w:r w:rsidR="00227CFA" w:rsidRPr="001A2E09">
        <w:rPr>
          <w:rFonts w:cs="Aharoni"/>
        </w:rPr>
        <w:t xml:space="preserve"> </w:t>
      </w:r>
      <w:r w:rsidR="003A296A">
        <w:rPr>
          <w:rFonts w:cs="Aharoni"/>
        </w:rPr>
        <w:t xml:space="preserve"> (</w:t>
      </w:r>
      <w:r w:rsidR="00882D6D">
        <w:rPr>
          <w:rFonts w:cs="Aharoni"/>
        </w:rPr>
        <w:t>key word:  different groups</w:t>
      </w:r>
      <w:r w:rsidR="003A296A">
        <w:rPr>
          <w:rFonts w:cs="Aharoni"/>
        </w:rPr>
        <w:t>)</w:t>
      </w:r>
    </w:p>
    <w:p w:rsidR="00227CFA" w:rsidRPr="001A2E09" w:rsidRDefault="00227CFA" w:rsidP="00227CFA">
      <w:pPr>
        <w:rPr>
          <w:rFonts w:cs="Aharoni"/>
        </w:rPr>
      </w:pPr>
      <w:r w:rsidRPr="001A2E09">
        <w:rPr>
          <w:rFonts w:cs="Aharoni"/>
        </w:rPr>
        <w:t xml:space="preserve">For all of the chi-Square tests:  </w:t>
      </w:r>
    </w:p>
    <w:p w:rsidR="001A2E09" w:rsidRPr="001A2E09" w:rsidRDefault="00227CFA" w:rsidP="00227CFA">
      <w:pPr>
        <w:pStyle w:val="ListParagraph"/>
        <w:numPr>
          <w:ilvl w:val="1"/>
          <w:numId w:val="4"/>
        </w:numPr>
        <w:rPr>
          <w:rFonts w:cs="Aharoni"/>
        </w:rPr>
      </w:pPr>
      <w:r w:rsidRPr="001A2E09">
        <w:rPr>
          <w:rFonts w:cs="Aharoni"/>
        </w:rPr>
        <w:t>C</w:t>
      </w:r>
      <w:r w:rsidR="001A2E09" w:rsidRPr="001A2E09">
        <w:rPr>
          <w:rFonts w:cs="Aharoni"/>
        </w:rPr>
        <w:t xml:space="preserve">YA:  </w:t>
      </w:r>
    </w:p>
    <w:p w:rsidR="00364B9E" w:rsidRDefault="001A2E09" w:rsidP="001A2E09">
      <w:pPr>
        <w:pStyle w:val="ListParagraph"/>
        <w:numPr>
          <w:ilvl w:val="2"/>
          <w:numId w:val="4"/>
        </w:numPr>
        <w:rPr>
          <w:rFonts w:cs="Aharoni"/>
        </w:rPr>
      </w:pPr>
      <w:r w:rsidRPr="001A2E09">
        <w:rPr>
          <w:rFonts w:cs="Aharoni"/>
        </w:rPr>
        <w:t>SRS</w:t>
      </w:r>
    </w:p>
    <w:p w:rsidR="001A2E09" w:rsidRPr="007A30DB" w:rsidRDefault="001A2E09" w:rsidP="007A30DB">
      <w:pPr>
        <w:pStyle w:val="ListParagraph"/>
        <w:numPr>
          <w:ilvl w:val="2"/>
          <w:numId w:val="1"/>
        </w:numPr>
        <w:rPr>
          <w:rFonts w:cs="Aharoni"/>
          <w:u w:val="single"/>
        </w:rPr>
      </w:pPr>
      <w:r w:rsidRPr="001A2E09">
        <w:rPr>
          <w:rFonts w:cs="Aharoni"/>
        </w:rPr>
        <w:t xml:space="preserve"> independent observations</w:t>
      </w:r>
      <w:r w:rsidR="007A30DB">
        <w:rPr>
          <w:rFonts w:cs="Aharoni"/>
        </w:rPr>
        <w:t xml:space="preserve">  </w:t>
      </w:r>
      <w:r w:rsidR="001117CD">
        <w:rPr>
          <w:rFonts w:cs="Aharoni"/>
        </w:rPr>
        <w:t>OR</w:t>
      </w:r>
      <w:r w:rsidR="007A30DB" w:rsidRPr="001A2E09">
        <w:rPr>
          <w:rFonts w:cs="Aharoni"/>
        </w:rPr>
        <w:t xml:space="preserve"> </w:t>
      </w:r>
      <w:r w:rsidR="007A30DB" w:rsidRPr="001A2E09">
        <w:rPr>
          <w:rFonts w:cs="Aharoni"/>
          <w:i/>
        </w:rPr>
        <w:t>(population 10x the sample)</w:t>
      </w:r>
    </w:p>
    <w:p w:rsidR="00227CFA" w:rsidRPr="001A2E09" w:rsidRDefault="001117CD" w:rsidP="001A2E09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 xml:space="preserve"> </w:t>
      </w:r>
      <w:r w:rsidR="00227CFA" w:rsidRPr="001A2E09">
        <w:rPr>
          <w:rFonts w:cs="Aharoni"/>
        </w:rPr>
        <w:t>all ex</w:t>
      </w:r>
      <w:r w:rsidR="007A30DB">
        <w:rPr>
          <w:rFonts w:cs="Aharoni"/>
        </w:rPr>
        <w:t xml:space="preserve">pected counts are at least 5.  </w:t>
      </w:r>
    </w:p>
    <w:p w:rsidR="00227CFA" w:rsidRDefault="00227CFA" w:rsidP="00227CFA">
      <w:pPr>
        <w:pStyle w:val="ListParagraph"/>
        <w:numPr>
          <w:ilvl w:val="1"/>
          <w:numId w:val="4"/>
        </w:numPr>
        <w:rPr>
          <w:rFonts w:cs="Aharoni"/>
        </w:rPr>
      </w:pPr>
      <w:r w:rsidRPr="001A2E09">
        <w:rPr>
          <w:rFonts w:cs="Aharoni"/>
        </w:rPr>
        <w:t xml:space="preserve">Test statistic:  </w:t>
      </w:r>
      <w:r w:rsidRPr="001A2E09">
        <w:rPr>
          <w:rFonts w:cs="Aharoni"/>
          <w:position w:val="-28"/>
        </w:rPr>
        <w:object w:dxaOrig="3060" w:dyaOrig="700">
          <v:shape id="_x0000_i1032" type="#_x0000_t75" style="width:153pt;height:35pt" o:ole="">
            <v:imagedata r:id="rId21" o:title=""/>
          </v:shape>
          <o:OLEObject Type="Embed" ProgID="Equation.DSMT4" ShapeID="_x0000_i1032" DrawAspect="Content" ObjectID="_1613994276" r:id="rId22"/>
        </w:object>
      </w:r>
      <w:r w:rsidRPr="001A2E09">
        <w:rPr>
          <w:rFonts w:cs="Aharoni"/>
        </w:rPr>
        <w:t xml:space="preserve"> </w:t>
      </w:r>
      <w:r w:rsidR="009F0098">
        <w:rPr>
          <w:rFonts w:cs="Aharoni"/>
        </w:rPr>
        <w:t xml:space="preserve">  </w:t>
      </w:r>
      <w:r w:rsidR="009F0098">
        <w:rPr>
          <w:rFonts w:cs="Aharoni"/>
        </w:rPr>
        <w:tab/>
        <w:t>(with n-1 (n= categories) degrees of freedom.)</w:t>
      </w:r>
    </w:p>
    <w:p w:rsidR="003A296A" w:rsidRPr="001117CD" w:rsidRDefault="003A296A" w:rsidP="003A296A">
      <w:pPr>
        <w:pStyle w:val="ListParagraph"/>
        <w:numPr>
          <w:ilvl w:val="0"/>
          <w:numId w:val="4"/>
        </w:numPr>
        <w:rPr>
          <w:rFonts w:cs="Aharoni"/>
          <w:u w:val="single"/>
        </w:rPr>
      </w:pPr>
      <w:r w:rsidRPr="001117CD">
        <w:rPr>
          <w:rFonts w:cs="Aharoni"/>
          <w:u w:val="single"/>
        </w:rPr>
        <w:t>Be careful with homogeneity and independence.  , NEVER SAY ONE CATEGORY CAUSES CHANGES IN THE OTHER.  THE Ho IS ALWAYS T</w:t>
      </w:r>
      <w:r w:rsidR="007A30DB" w:rsidRPr="001117CD">
        <w:rPr>
          <w:rFonts w:cs="Aharoni"/>
          <w:u w:val="single"/>
        </w:rPr>
        <w:t xml:space="preserve">HAT THERE IS NOT AN ASSOCIATION BETWEEN CATEGORICAL VARIABLES.  </w:t>
      </w:r>
      <w:r w:rsidRPr="001117CD">
        <w:rPr>
          <w:rFonts w:cs="Aharoni"/>
          <w:u w:val="single"/>
        </w:rPr>
        <w:t xml:space="preserve">  DON’T SAY ONE EFFECTS THE OTHER ONE.  </w:t>
      </w:r>
    </w:p>
    <w:p w:rsidR="007A30DB" w:rsidRDefault="007A30DB" w:rsidP="007A30DB">
      <w:pPr>
        <w:rPr>
          <w:rFonts w:cs="Aharoni"/>
        </w:rPr>
      </w:pPr>
    </w:p>
    <w:p w:rsidR="007A30DB" w:rsidRDefault="007A30DB" w:rsidP="007A30DB">
      <w:pPr>
        <w:rPr>
          <w:rFonts w:cs="Aharoni"/>
        </w:rPr>
      </w:pPr>
      <w:r>
        <w:rPr>
          <w:rFonts w:cs="Aharoni"/>
        </w:rPr>
        <w:t xml:space="preserve">Also on chi-square tests </w:t>
      </w:r>
      <w:r w:rsidRPr="001117CD">
        <w:rPr>
          <w:rFonts w:cs="Aharoni"/>
          <w:b/>
          <w:u w:val="single"/>
        </w:rPr>
        <w:t>do not</w:t>
      </w:r>
      <w:r>
        <w:rPr>
          <w:rFonts w:cs="Aharoni"/>
        </w:rPr>
        <w:t xml:space="preserve"> say expected values are consistent with observed values, say are roughly equivalent to or better yet, use actual values.  </w:t>
      </w:r>
    </w:p>
    <w:p w:rsidR="007A30DB" w:rsidRDefault="007A30DB" w:rsidP="007A30DB">
      <w:pPr>
        <w:rPr>
          <w:rFonts w:cs="Aharoni"/>
        </w:rPr>
      </w:pPr>
    </w:p>
    <w:p w:rsidR="007A30DB" w:rsidRPr="00BC66B4" w:rsidRDefault="007A30DB" w:rsidP="00BC66B4">
      <w:pPr>
        <w:rPr>
          <w:rFonts w:cs="Aharoni"/>
        </w:rPr>
      </w:pPr>
      <w:r>
        <w:rPr>
          <w:rFonts w:cs="Aharoni"/>
        </w:rPr>
        <w:t xml:space="preserve">REMEMBER BS.  </w:t>
      </w:r>
    </w:p>
    <w:p w:rsidR="007A30DB" w:rsidRDefault="007A30DB" w:rsidP="003A296A">
      <w:pPr>
        <w:pStyle w:val="ListParagraph"/>
        <w:rPr>
          <w:rFonts w:cs="Aharoni"/>
        </w:rPr>
      </w:pPr>
    </w:p>
    <w:p w:rsidR="003A296A" w:rsidRPr="003A296A" w:rsidRDefault="003A296A" w:rsidP="003A296A">
      <w:pPr>
        <w:pStyle w:val="ListParagraph"/>
        <w:rPr>
          <w:rFonts w:cs="Aharoni"/>
        </w:rPr>
      </w:pPr>
    </w:p>
    <w:p w:rsidR="00227CFA" w:rsidRPr="00194587" w:rsidRDefault="003A296A" w:rsidP="003A296A">
      <w:pPr>
        <w:rPr>
          <w:rFonts w:cs="Aharoni"/>
        </w:rPr>
      </w:pPr>
      <w:r w:rsidRPr="00C05391">
        <w:rPr>
          <w:rFonts w:cs="Aharoni"/>
          <w:b/>
        </w:rPr>
        <w:t xml:space="preserve">LINEAR REGRESSION TESTS.  </w:t>
      </w:r>
      <w:r w:rsidR="00227CFA" w:rsidRPr="00C05391">
        <w:rPr>
          <w:rFonts w:cs="Aharoni"/>
          <w:b/>
        </w:rPr>
        <w:t xml:space="preserve"> </w:t>
      </w:r>
    </w:p>
    <w:p w:rsidR="00227CFA" w:rsidRPr="001A2E09" w:rsidRDefault="00227CFA" w:rsidP="00227CFA">
      <w:pPr>
        <w:pStyle w:val="ListParagraph"/>
        <w:numPr>
          <w:ilvl w:val="1"/>
          <w:numId w:val="4"/>
        </w:numPr>
        <w:rPr>
          <w:rFonts w:cs="Aharoni"/>
        </w:rPr>
      </w:pPr>
      <w:r w:rsidRPr="001A2E09">
        <w:rPr>
          <w:rFonts w:cs="Aharoni"/>
        </w:rPr>
        <w:t xml:space="preserve">What it tests:  Whether or not there is a linear relationship between x and y.  </w:t>
      </w:r>
    </w:p>
    <w:p w:rsidR="00227CFA" w:rsidRDefault="003A296A" w:rsidP="00227CFA">
      <w:pPr>
        <w:pStyle w:val="ListParagraph"/>
        <w:numPr>
          <w:ilvl w:val="1"/>
          <w:numId w:val="4"/>
        </w:numPr>
        <w:rPr>
          <w:rFonts w:cs="Aharoni"/>
        </w:rPr>
      </w:pPr>
      <w:r>
        <w:rPr>
          <w:rFonts w:cs="Aharoni"/>
        </w:rPr>
        <w:t>CYA:  (LINER)</w:t>
      </w:r>
    </w:p>
    <w:p w:rsidR="003A296A" w:rsidRDefault="003A296A" w:rsidP="003A296A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 xml:space="preserve">Linear:  check scatterplot to see if overall pattern is linear.  </w:t>
      </w:r>
    </w:p>
    <w:p w:rsidR="003A296A" w:rsidRDefault="003A296A" w:rsidP="003A296A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>Independence:  how was data produced</w:t>
      </w:r>
    </w:p>
    <w:p w:rsidR="003A296A" w:rsidRDefault="003A296A" w:rsidP="003A296A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>Normal:  Make a histogram or normal plot of the residuals.</w:t>
      </w:r>
    </w:p>
    <w:p w:rsidR="003A296A" w:rsidRDefault="003A296A" w:rsidP="003A296A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 xml:space="preserve">Equal variance:  Make sure the residual plot has </w:t>
      </w:r>
      <w:r w:rsidRPr="00194587">
        <w:rPr>
          <w:rFonts w:cs="Aharoni"/>
          <w:i/>
        </w:rPr>
        <w:t>roughly</w:t>
      </w:r>
      <w:r>
        <w:rPr>
          <w:rFonts w:cs="Aharoni"/>
        </w:rPr>
        <w:t xml:space="preserve"> the same amount of data above and below the y=0 line.  </w:t>
      </w:r>
    </w:p>
    <w:p w:rsidR="003A296A" w:rsidRPr="001A2E09" w:rsidRDefault="003A296A" w:rsidP="003A296A">
      <w:pPr>
        <w:pStyle w:val="ListParagraph"/>
        <w:numPr>
          <w:ilvl w:val="2"/>
          <w:numId w:val="4"/>
        </w:numPr>
        <w:rPr>
          <w:rFonts w:cs="Aharoni"/>
        </w:rPr>
      </w:pPr>
      <w:r>
        <w:rPr>
          <w:rFonts w:cs="Aharoni"/>
        </w:rPr>
        <w:t xml:space="preserve">Random:  Was the data random or a randomized experiment.   </w:t>
      </w:r>
    </w:p>
    <w:p w:rsidR="00227CFA" w:rsidRDefault="001A2E09" w:rsidP="001A2E09">
      <w:pPr>
        <w:pStyle w:val="ListParagraph"/>
        <w:numPr>
          <w:ilvl w:val="1"/>
          <w:numId w:val="4"/>
        </w:numPr>
        <w:rPr>
          <w:rFonts w:cs="Aharoni"/>
        </w:rPr>
      </w:pPr>
      <w:r w:rsidRPr="001A2E09">
        <w:rPr>
          <w:rFonts w:cs="Aharoni"/>
        </w:rPr>
        <w:t xml:space="preserve">Test Statistic:  </w:t>
      </w:r>
      <w:r w:rsidRPr="001A2E09">
        <w:rPr>
          <w:rFonts w:cs="Aharoni"/>
          <w:position w:val="-30"/>
        </w:rPr>
        <w:object w:dxaOrig="999" w:dyaOrig="680">
          <v:shape id="_x0000_i1033" type="#_x0000_t75" style="width:50pt;height:34pt" o:ole="">
            <v:imagedata r:id="rId23" o:title=""/>
          </v:shape>
          <o:OLEObject Type="Embed" ProgID="Equation.DSMT4" ShapeID="_x0000_i1033" DrawAspect="Content" ObjectID="_1613994277" r:id="rId24"/>
        </w:object>
      </w:r>
      <w:r w:rsidRPr="001A2E09">
        <w:rPr>
          <w:rFonts w:cs="Aharoni"/>
        </w:rPr>
        <w:t xml:space="preserve"> </w:t>
      </w:r>
      <w:r w:rsidR="003A296A">
        <w:rPr>
          <w:rFonts w:cs="Aharoni"/>
        </w:rPr>
        <w:t xml:space="preserve">   where </w:t>
      </w:r>
      <w:r w:rsidR="00C05391" w:rsidRPr="003A296A">
        <w:rPr>
          <w:rFonts w:cs="Aharoni"/>
          <w:position w:val="-32"/>
        </w:rPr>
        <w:object w:dxaOrig="1560" w:dyaOrig="700">
          <v:shape id="_x0000_i1034" type="#_x0000_t75" style="width:78pt;height:35pt" o:ole="">
            <v:imagedata r:id="rId25" o:title=""/>
          </v:shape>
          <o:OLEObject Type="Embed" ProgID="Equation.DSMT4" ShapeID="_x0000_i1034" DrawAspect="Content" ObjectID="_1613994278" r:id="rId26"/>
        </w:object>
      </w:r>
      <w:r w:rsidR="003A296A">
        <w:rPr>
          <w:rFonts w:cs="Aharoni"/>
        </w:rPr>
        <w:t xml:space="preserve"> </w:t>
      </w:r>
      <w:r w:rsidR="00C05391">
        <w:rPr>
          <w:rFonts w:cs="Aharoni"/>
        </w:rPr>
        <w:t xml:space="preserve">  (you never have to calculate SE by </w:t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</w:r>
      <w:r w:rsidR="00C05391">
        <w:rPr>
          <w:rFonts w:cs="Aharoni"/>
        </w:rPr>
        <w:tab/>
        <w:t>hand)</w:t>
      </w:r>
    </w:p>
    <w:p w:rsidR="00C05391" w:rsidRPr="001A2E09" w:rsidRDefault="00C05391" w:rsidP="00C05391">
      <w:pPr>
        <w:pStyle w:val="ListParagraph"/>
        <w:ind w:left="1440"/>
        <w:rPr>
          <w:rFonts w:cs="Aharoni"/>
        </w:rPr>
      </w:pPr>
      <w:r>
        <w:rPr>
          <w:rFonts w:cs="Aharoni"/>
        </w:rPr>
        <w:t xml:space="preserve">With n-2 degrees of freedom.  </w:t>
      </w:r>
    </w:p>
    <w:sectPr w:rsidR="00C05391" w:rsidRPr="001A2E09" w:rsidSect="0011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FE" w:rsidRDefault="006268FE" w:rsidP="00E5731D">
      <w:pPr>
        <w:spacing w:after="0" w:line="240" w:lineRule="auto"/>
      </w:pPr>
      <w:r>
        <w:separator/>
      </w:r>
    </w:p>
  </w:endnote>
  <w:endnote w:type="continuationSeparator" w:id="0">
    <w:p w:rsidR="006268FE" w:rsidRDefault="006268FE" w:rsidP="00E5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FE" w:rsidRDefault="006268FE" w:rsidP="00E5731D">
      <w:pPr>
        <w:spacing w:after="0" w:line="240" w:lineRule="auto"/>
      </w:pPr>
      <w:r>
        <w:separator/>
      </w:r>
    </w:p>
  </w:footnote>
  <w:footnote w:type="continuationSeparator" w:id="0">
    <w:p w:rsidR="006268FE" w:rsidRDefault="006268FE" w:rsidP="00E5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0B8A"/>
    <w:multiLevelType w:val="hybridMultilevel"/>
    <w:tmpl w:val="447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0E84"/>
    <w:multiLevelType w:val="hybridMultilevel"/>
    <w:tmpl w:val="250C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6D9"/>
    <w:multiLevelType w:val="hybridMultilevel"/>
    <w:tmpl w:val="D8084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B1AFD"/>
    <w:multiLevelType w:val="hybridMultilevel"/>
    <w:tmpl w:val="9D46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1"/>
    <w:rsid w:val="00092A8C"/>
    <w:rsid w:val="001117CD"/>
    <w:rsid w:val="00111E61"/>
    <w:rsid w:val="00194587"/>
    <w:rsid w:val="001A2E09"/>
    <w:rsid w:val="00227CFA"/>
    <w:rsid w:val="0027641D"/>
    <w:rsid w:val="00364B9E"/>
    <w:rsid w:val="003A296A"/>
    <w:rsid w:val="00426C44"/>
    <w:rsid w:val="00560181"/>
    <w:rsid w:val="005D2007"/>
    <w:rsid w:val="005E7A17"/>
    <w:rsid w:val="006268FE"/>
    <w:rsid w:val="007311EF"/>
    <w:rsid w:val="007A30DB"/>
    <w:rsid w:val="00882D6D"/>
    <w:rsid w:val="008B5EEB"/>
    <w:rsid w:val="009F0098"/>
    <w:rsid w:val="009F2A2D"/>
    <w:rsid w:val="00BC66B4"/>
    <w:rsid w:val="00C05391"/>
    <w:rsid w:val="00E205FF"/>
    <w:rsid w:val="00E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7FA2A5"/>
  <w15:chartTrackingRefBased/>
  <w15:docId w15:val="{BA5BE7B3-A445-416F-979C-CE164E9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1D"/>
  </w:style>
  <w:style w:type="paragraph" w:styleId="Footer">
    <w:name w:val="footer"/>
    <w:basedOn w:val="Normal"/>
    <w:link w:val="FooterChar"/>
    <w:uiPriority w:val="99"/>
    <w:unhideWhenUsed/>
    <w:rsid w:val="00E5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1D"/>
  </w:style>
  <w:style w:type="paragraph" w:styleId="BalloonText">
    <w:name w:val="Balloon Text"/>
    <w:basedOn w:val="Normal"/>
    <w:link w:val="BalloonTextChar"/>
    <w:uiPriority w:val="99"/>
    <w:semiHidden/>
    <w:unhideWhenUsed/>
    <w:rsid w:val="007A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11</cp:revision>
  <cp:lastPrinted>2019-03-13T18:54:00Z</cp:lastPrinted>
  <dcterms:created xsi:type="dcterms:W3CDTF">2016-02-22T01:33:00Z</dcterms:created>
  <dcterms:modified xsi:type="dcterms:W3CDTF">2019-03-13T18:56:00Z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